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24F" w:rsidRDefault="009A424F" w:rsidP="009A424F">
      <w:pPr>
        <w:jc w:val="center"/>
        <w:rPr>
          <w:rFonts w:ascii="Sylfaen" w:hAnsi="Sylfaen"/>
          <w:b/>
          <w:sz w:val="28"/>
          <w:szCs w:val="28"/>
          <w:lang w:val="ka-GE"/>
        </w:rPr>
      </w:pPr>
      <w:r>
        <w:rPr>
          <w:rFonts w:ascii="Sylfaen" w:hAnsi="Sylfaen"/>
          <w:b/>
          <w:sz w:val="28"/>
          <w:szCs w:val="28"/>
          <w:lang w:val="ka-GE"/>
        </w:rPr>
        <w:t xml:space="preserve">                    </w:t>
      </w:r>
    </w:p>
    <w:p w:rsidR="009A424F" w:rsidRDefault="009A424F" w:rsidP="009A424F">
      <w:pPr>
        <w:jc w:val="center"/>
        <w:rPr>
          <w:rFonts w:ascii="Sylfaen" w:hAnsi="Sylfaen"/>
          <w:b/>
          <w:sz w:val="28"/>
          <w:szCs w:val="28"/>
          <w:lang w:val="ka-GE"/>
        </w:rPr>
      </w:pPr>
    </w:p>
    <w:p w:rsidR="009A424F" w:rsidRDefault="009A424F" w:rsidP="009A424F">
      <w:pPr>
        <w:jc w:val="center"/>
        <w:rPr>
          <w:rFonts w:ascii="Sylfaen" w:hAnsi="Sylfaen" w:cs="Sylfaen"/>
          <w:b/>
          <w:sz w:val="28"/>
          <w:szCs w:val="28"/>
          <w:lang w:val="ka-GE"/>
        </w:rPr>
      </w:pPr>
      <w:r w:rsidRPr="00043340">
        <w:rPr>
          <w:rFonts w:ascii="Sylfaen" w:hAnsi="Sylfaen" w:cs="Sylfaen"/>
          <w:b/>
          <w:noProof/>
          <w:sz w:val="28"/>
          <w:szCs w:val="28"/>
        </w:rPr>
        <w:drawing>
          <wp:inline distT="0" distB="0" distL="0" distR="0">
            <wp:extent cx="1462388" cy="1636180"/>
            <wp:effectExtent l="304800" t="247650" r="290212" b="230720"/>
            <wp:docPr id="13" name="Picture 1" descr="citizen1.jpg"/>
            <wp:cNvGraphicFramePr/>
            <a:graphic xmlns:a="http://schemas.openxmlformats.org/drawingml/2006/main">
              <a:graphicData uri="http://schemas.openxmlformats.org/drawingml/2006/picture">
                <pic:pic xmlns:pic="http://schemas.openxmlformats.org/drawingml/2006/picture">
                  <pic:nvPicPr>
                    <pic:cNvPr id="4" name="Picture 3" descr="citizen1.jpg"/>
                    <pic:cNvPicPr>
                      <a:picLocks noChangeAspect="1"/>
                    </pic:cNvPicPr>
                  </pic:nvPicPr>
                  <pic:blipFill>
                    <a:blip r:embed="rId7" cstate="print"/>
                    <a:stretch>
                      <a:fillRect/>
                    </a:stretch>
                  </pic:blipFill>
                  <pic:spPr>
                    <a:xfrm rot="20928721">
                      <a:off x="0" y="0"/>
                      <a:ext cx="1462249" cy="1636024"/>
                    </a:xfrm>
                    <a:prstGeom prst="rect">
                      <a:avLst/>
                    </a:prstGeom>
                    <a:ln>
                      <a:noFill/>
                    </a:ln>
                    <a:effectLst>
                      <a:outerShdw blurRad="190500" algn="tl" rotWithShape="0">
                        <a:srgbClr val="000000">
                          <a:alpha val="70000"/>
                        </a:srgbClr>
                      </a:outerShdw>
                    </a:effectLst>
                  </pic:spPr>
                </pic:pic>
              </a:graphicData>
            </a:graphic>
          </wp:inline>
        </w:drawing>
      </w:r>
    </w:p>
    <w:p w:rsidR="009A424F" w:rsidRDefault="009A424F" w:rsidP="009A424F">
      <w:pPr>
        <w:jc w:val="center"/>
        <w:rPr>
          <w:rFonts w:ascii="Sylfaen" w:hAnsi="Sylfaen" w:cs="Sylfaen"/>
          <w:b/>
          <w:sz w:val="28"/>
          <w:szCs w:val="28"/>
          <w:lang w:val="ka-GE"/>
        </w:rPr>
      </w:pPr>
    </w:p>
    <w:p w:rsidR="009A424F" w:rsidRDefault="009A424F" w:rsidP="009A424F">
      <w:pPr>
        <w:jc w:val="center"/>
        <w:rPr>
          <w:rFonts w:ascii="Sylfaen" w:hAnsi="Sylfaen" w:cs="Sylfaen"/>
          <w:b/>
          <w:sz w:val="28"/>
          <w:szCs w:val="28"/>
          <w:lang w:val="ka-GE"/>
        </w:rPr>
      </w:pPr>
    </w:p>
    <w:p w:rsidR="009A424F" w:rsidRPr="00BD031C" w:rsidRDefault="009A424F" w:rsidP="009A424F">
      <w:pPr>
        <w:jc w:val="center"/>
        <w:rPr>
          <w:rFonts w:ascii="Sylfaen" w:hAnsi="Sylfaen" w:cs="Sylfaen"/>
          <w:b/>
          <w:i/>
          <w:color w:val="365F91" w:themeColor="accent1" w:themeShade="BF"/>
          <w:sz w:val="40"/>
          <w:szCs w:val="40"/>
        </w:rPr>
      </w:pPr>
      <w:r>
        <w:rPr>
          <w:rFonts w:ascii="Sylfaen" w:hAnsi="Sylfaen" w:cs="Sylfaen"/>
          <w:b/>
          <w:i/>
          <w:color w:val="365F91" w:themeColor="accent1" w:themeShade="BF"/>
          <w:sz w:val="40"/>
          <w:szCs w:val="40"/>
          <w:lang w:val="ka-GE"/>
        </w:rPr>
        <w:t>სტუდენტები</w:t>
      </w:r>
      <w:r w:rsidRPr="00BD031C">
        <w:rPr>
          <w:rFonts w:ascii="Sylfaen" w:hAnsi="Sylfaen" w:cs="Sylfaen"/>
          <w:b/>
          <w:i/>
          <w:color w:val="365F91" w:themeColor="accent1" w:themeShade="BF"/>
          <w:sz w:val="40"/>
          <w:szCs w:val="40"/>
          <w:lang w:val="ka-GE"/>
        </w:rPr>
        <w:t xml:space="preserve"> თვითმმართველობისათვის</w:t>
      </w:r>
      <w:r w:rsidRPr="00BD031C">
        <w:rPr>
          <w:rFonts w:ascii="Sylfaen" w:hAnsi="Sylfaen" w:cs="Sylfaen"/>
          <w:b/>
          <w:i/>
          <w:color w:val="365F91" w:themeColor="accent1" w:themeShade="BF"/>
          <w:sz w:val="40"/>
          <w:szCs w:val="40"/>
        </w:rPr>
        <w:t xml:space="preserve"> </w:t>
      </w:r>
    </w:p>
    <w:p w:rsidR="009A424F" w:rsidRPr="00BD031C" w:rsidRDefault="009A424F" w:rsidP="009A424F">
      <w:pPr>
        <w:jc w:val="center"/>
        <w:rPr>
          <w:rFonts w:ascii="Sylfaen" w:hAnsi="Sylfaen" w:cs="Sylfaen"/>
          <w:b/>
          <w:color w:val="365F91" w:themeColor="accent1" w:themeShade="BF"/>
          <w:sz w:val="28"/>
          <w:szCs w:val="28"/>
          <w:lang w:val="ka-GE"/>
        </w:rPr>
      </w:pPr>
    </w:p>
    <w:p w:rsidR="009A424F" w:rsidRPr="00BD031C" w:rsidRDefault="009A424F" w:rsidP="009A424F">
      <w:pPr>
        <w:jc w:val="center"/>
        <w:rPr>
          <w:rFonts w:ascii="Sylfaen" w:hAnsi="Sylfaen" w:cs="Sylfaen"/>
          <w:b/>
          <w:color w:val="365F91" w:themeColor="accent1" w:themeShade="BF"/>
          <w:sz w:val="56"/>
          <w:szCs w:val="56"/>
          <w:lang w:val="ka-GE"/>
        </w:rPr>
      </w:pPr>
      <w:r w:rsidRPr="00BD031C">
        <w:rPr>
          <w:rFonts w:ascii="Sylfaen" w:hAnsi="Sylfaen" w:cs="Sylfaen"/>
          <w:b/>
          <w:color w:val="365F91" w:themeColor="accent1" w:themeShade="BF"/>
          <w:sz w:val="56"/>
          <w:szCs w:val="56"/>
          <w:lang w:val="ka-GE"/>
        </w:rPr>
        <w:t>საპროექტო განაცხადის ფორმა</w:t>
      </w:r>
      <w:r w:rsidRPr="00BD031C">
        <w:rPr>
          <w:rFonts w:ascii="Sylfaen" w:hAnsi="Sylfaen" w:cs="Sylfaen"/>
          <w:b/>
          <w:color w:val="365F91" w:themeColor="accent1" w:themeShade="BF"/>
          <w:sz w:val="56"/>
          <w:szCs w:val="56"/>
        </w:rPr>
        <w:t xml:space="preserve"> </w:t>
      </w:r>
    </w:p>
    <w:p w:rsidR="009A424F" w:rsidRPr="00BD031C" w:rsidRDefault="009A424F" w:rsidP="009A424F">
      <w:pPr>
        <w:jc w:val="center"/>
        <w:rPr>
          <w:rFonts w:ascii="Sylfaen" w:hAnsi="Sylfaen" w:cs="Sylfaen"/>
          <w:b/>
          <w:color w:val="365F91" w:themeColor="accent1" w:themeShade="BF"/>
          <w:sz w:val="56"/>
          <w:szCs w:val="56"/>
          <w:lang w:val="ka-GE"/>
        </w:rPr>
      </w:pPr>
      <w:r w:rsidRPr="00BD031C">
        <w:rPr>
          <w:rFonts w:ascii="Sylfaen" w:hAnsi="Sylfaen" w:cs="Sylfaen"/>
          <w:b/>
          <w:color w:val="365F91" w:themeColor="accent1" w:themeShade="BF"/>
          <w:sz w:val="56"/>
          <w:szCs w:val="56"/>
        </w:rPr>
        <w:t xml:space="preserve">II </w:t>
      </w:r>
      <w:r w:rsidRPr="00BD031C">
        <w:rPr>
          <w:rFonts w:ascii="Sylfaen" w:hAnsi="Sylfaen" w:cs="Sylfaen"/>
          <w:b/>
          <w:color w:val="365F91" w:themeColor="accent1" w:themeShade="BF"/>
          <w:sz w:val="56"/>
          <w:szCs w:val="56"/>
          <w:lang w:val="ka-GE"/>
        </w:rPr>
        <w:t>ტურის</w:t>
      </w:r>
      <w:r>
        <w:rPr>
          <w:rFonts w:ascii="Sylfaen" w:hAnsi="Sylfaen" w:cs="Sylfaen"/>
          <w:b/>
          <w:color w:val="365F91" w:themeColor="accent1" w:themeShade="BF"/>
          <w:sz w:val="56"/>
          <w:szCs w:val="56"/>
          <w:lang w:val="ka-GE"/>
        </w:rPr>
        <w:t>ა</w:t>
      </w:r>
      <w:r w:rsidRPr="00BD031C">
        <w:rPr>
          <w:rFonts w:ascii="Sylfaen" w:hAnsi="Sylfaen" w:cs="Sylfaen"/>
          <w:b/>
          <w:color w:val="365F91" w:themeColor="accent1" w:themeShade="BF"/>
          <w:sz w:val="56"/>
          <w:szCs w:val="56"/>
          <w:lang w:val="ka-GE"/>
        </w:rPr>
        <w:t>თვის</w:t>
      </w:r>
    </w:p>
    <w:p w:rsidR="009A424F" w:rsidRDefault="009A424F" w:rsidP="009A424F">
      <w:pPr>
        <w:jc w:val="center"/>
        <w:rPr>
          <w:rFonts w:ascii="Sylfaen" w:hAnsi="Sylfaen" w:cs="Sylfaen"/>
          <w:b/>
          <w:sz w:val="28"/>
          <w:szCs w:val="28"/>
          <w:lang w:val="ka-GE"/>
        </w:rPr>
      </w:pPr>
    </w:p>
    <w:p w:rsidR="009A424F" w:rsidRDefault="009A424F" w:rsidP="009A424F">
      <w:pPr>
        <w:jc w:val="center"/>
        <w:rPr>
          <w:rFonts w:ascii="Sylfaen" w:hAnsi="Sylfaen" w:cs="Sylfaen"/>
          <w:b/>
          <w:i/>
          <w:color w:val="365F91" w:themeColor="accent1" w:themeShade="BF"/>
          <w:sz w:val="32"/>
          <w:szCs w:val="32"/>
          <w:lang w:val="ka-GE"/>
        </w:rPr>
      </w:pPr>
    </w:p>
    <w:p w:rsidR="009A424F" w:rsidRPr="00D0683F" w:rsidRDefault="009A424F" w:rsidP="009A424F">
      <w:pPr>
        <w:jc w:val="center"/>
        <w:rPr>
          <w:rFonts w:ascii="Sylfaen" w:hAnsi="Sylfaen" w:cs="Sylfaen"/>
          <w:b/>
          <w:i/>
          <w:color w:val="365F91" w:themeColor="accent1" w:themeShade="BF"/>
          <w:sz w:val="32"/>
          <w:szCs w:val="32"/>
          <w:lang w:val="ka-GE"/>
        </w:rPr>
      </w:pPr>
      <w:r w:rsidRPr="00D0683F">
        <w:rPr>
          <w:rFonts w:ascii="Sylfaen" w:hAnsi="Sylfaen" w:cs="Sylfaen"/>
          <w:b/>
          <w:i/>
          <w:color w:val="365F91" w:themeColor="accent1" w:themeShade="BF"/>
          <w:sz w:val="32"/>
          <w:szCs w:val="32"/>
          <w:lang w:val="ka-GE"/>
        </w:rPr>
        <w:t>გზამკვლევი</w:t>
      </w:r>
    </w:p>
    <w:p w:rsidR="009A424F" w:rsidRDefault="009A424F" w:rsidP="009A424F">
      <w:pPr>
        <w:jc w:val="center"/>
        <w:rPr>
          <w:rFonts w:ascii="Sylfaen" w:hAnsi="Sylfaen" w:cs="Sylfaen"/>
          <w:b/>
          <w:sz w:val="28"/>
          <w:szCs w:val="28"/>
          <w:lang w:val="ka-GE"/>
        </w:rPr>
      </w:pPr>
    </w:p>
    <w:p w:rsidR="009A424F" w:rsidRDefault="009A424F" w:rsidP="009A424F">
      <w:pPr>
        <w:jc w:val="center"/>
        <w:rPr>
          <w:rFonts w:ascii="Sylfaen" w:hAnsi="Sylfaen" w:cs="Sylfaen"/>
          <w:b/>
          <w:sz w:val="28"/>
          <w:szCs w:val="28"/>
          <w:lang w:val="ka-GE"/>
        </w:rPr>
      </w:pPr>
    </w:p>
    <w:p w:rsidR="009A424F" w:rsidRDefault="009A424F" w:rsidP="009A424F">
      <w:pPr>
        <w:jc w:val="center"/>
        <w:rPr>
          <w:rFonts w:ascii="Sylfaen" w:hAnsi="Sylfaen" w:cs="Sylfaen"/>
          <w:b/>
          <w:sz w:val="28"/>
          <w:szCs w:val="28"/>
          <w:lang w:val="ka-GE"/>
        </w:rPr>
      </w:pPr>
    </w:p>
    <w:p w:rsidR="009A424F" w:rsidRDefault="009A424F" w:rsidP="009A424F">
      <w:pPr>
        <w:jc w:val="center"/>
        <w:rPr>
          <w:rFonts w:ascii="Sylfaen" w:hAnsi="Sylfaen" w:cs="Sylfaen"/>
          <w:b/>
          <w:sz w:val="28"/>
          <w:szCs w:val="28"/>
          <w:lang w:val="ka-GE"/>
        </w:rPr>
      </w:pPr>
    </w:p>
    <w:p w:rsidR="009A424F" w:rsidRDefault="009A424F" w:rsidP="009A424F">
      <w:pPr>
        <w:jc w:val="center"/>
        <w:rPr>
          <w:rFonts w:ascii="Sylfaen" w:hAnsi="Sylfaen" w:cs="Sylfaen"/>
          <w:b/>
          <w:sz w:val="28"/>
          <w:szCs w:val="28"/>
          <w:lang w:val="ka-GE"/>
        </w:rPr>
      </w:pPr>
    </w:p>
    <w:p w:rsidR="009A424F" w:rsidRDefault="009A424F" w:rsidP="009A424F">
      <w:pPr>
        <w:jc w:val="center"/>
        <w:rPr>
          <w:rFonts w:ascii="Sylfaen" w:hAnsi="Sylfaen" w:cs="Sylfaen"/>
          <w:b/>
          <w:sz w:val="28"/>
          <w:szCs w:val="28"/>
          <w:lang w:val="ka-GE"/>
        </w:rPr>
      </w:pPr>
    </w:p>
    <w:p w:rsidR="009A424F" w:rsidRDefault="009A424F" w:rsidP="009A424F">
      <w:pPr>
        <w:jc w:val="center"/>
        <w:rPr>
          <w:rFonts w:ascii="Sylfaen" w:hAnsi="Sylfaen" w:cs="Sylfaen"/>
          <w:b/>
          <w:sz w:val="28"/>
          <w:szCs w:val="28"/>
          <w:lang w:val="ka-GE"/>
        </w:rPr>
      </w:pPr>
    </w:p>
    <w:p w:rsidR="009A424F" w:rsidRDefault="009A424F" w:rsidP="009A424F">
      <w:pPr>
        <w:jc w:val="center"/>
        <w:rPr>
          <w:rFonts w:ascii="Sylfaen" w:hAnsi="Sylfaen" w:cs="Sylfaen"/>
          <w:b/>
          <w:sz w:val="28"/>
          <w:szCs w:val="28"/>
          <w:lang w:val="ka-GE"/>
        </w:rPr>
      </w:pPr>
    </w:p>
    <w:p w:rsidR="009A424F" w:rsidRDefault="009A424F" w:rsidP="009A424F">
      <w:pPr>
        <w:jc w:val="center"/>
        <w:rPr>
          <w:rFonts w:ascii="Sylfaen" w:hAnsi="Sylfaen" w:cs="Sylfaen"/>
          <w:b/>
          <w:sz w:val="28"/>
          <w:szCs w:val="28"/>
          <w:lang w:val="ka-GE"/>
        </w:rPr>
      </w:pPr>
    </w:p>
    <w:p w:rsidR="009A424F" w:rsidRDefault="009A424F" w:rsidP="009A424F">
      <w:pPr>
        <w:jc w:val="center"/>
        <w:rPr>
          <w:rFonts w:ascii="Sylfaen" w:hAnsi="Sylfaen" w:cs="Sylfaen"/>
          <w:b/>
          <w:sz w:val="28"/>
          <w:szCs w:val="28"/>
          <w:lang w:val="ka-GE"/>
        </w:rPr>
      </w:pPr>
    </w:p>
    <w:p w:rsidR="009A424F" w:rsidRDefault="009A424F" w:rsidP="009A424F">
      <w:pPr>
        <w:jc w:val="center"/>
        <w:rPr>
          <w:rFonts w:ascii="Sylfaen" w:hAnsi="Sylfaen" w:cs="Sylfaen"/>
          <w:b/>
          <w:sz w:val="28"/>
          <w:szCs w:val="28"/>
          <w:lang w:val="ka-GE"/>
        </w:rPr>
      </w:pPr>
    </w:p>
    <w:p w:rsidR="009A424F" w:rsidRDefault="009A424F" w:rsidP="009A424F">
      <w:pPr>
        <w:jc w:val="center"/>
        <w:rPr>
          <w:rFonts w:ascii="Sylfaen" w:hAnsi="Sylfaen" w:cs="Sylfaen"/>
          <w:b/>
          <w:sz w:val="28"/>
          <w:szCs w:val="28"/>
          <w:lang w:val="ka-GE"/>
        </w:rPr>
      </w:pPr>
    </w:p>
    <w:p w:rsidR="009A424F" w:rsidRDefault="009A424F" w:rsidP="009A424F">
      <w:pPr>
        <w:jc w:val="center"/>
        <w:rPr>
          <w:rFonts w:ascii="Sylfaen" w:hAnsi="Sylfaen" w:cs="Sylfaen"/>
          <w:b/>
          <w:sz w:val="28"/>
          <w:szCs w:val="28"/>
          <w:lang w:val="ka-GE"/>
        </w:rPr>
      </w:pPr>
    </w:p>
    <w:p w:rsidR="009A424F" w:rsidRDefault="009A424F" w:rsidP="009A424F">
      <w:pPr>
        <w:jc w:val="center"/>
        <w:rPr>
          <w:rFonts w:ascii="Sylfaen" w:hAnsi="Sylfaen" w:cs="Sylfaen"/>
          <w:b/>
          <w:sz w:val="28"/>
          <w:szCs w:val="28"/>
          <w:lang w:val="ka-GE"/>
        </w:rPr>
      </w:pPr>
    </w:p>
    <w:p w:rsidR="009A424F" w:rsidRDefault="009A424F" w:rsidP="009A424F">
      <w:pPr>
        <w:jc w:val="center"/>
        <w:rPr>
          <w:rFonts w:ascii="Sylfaen" w:hAnsi="Sylfaen" w:cs="Sylfaen"/>
          <w:b/>
          <w:sz w:val="28"/>
          <w:szCs w:val="28"/>
          <w:lang w:val="ka-GE"/>
        </w:rPr>
      </w:pPr>
    </w:p>
    <w:p w:rsidR="009A424F" w:rsidRPr="00DE5E56" w:rsidRDefault="009A424F" w:rsidP="009A424F">
      <w:pPr>
        <w:jc w:val="center"/>
        <w:rPr>
          <w:rFonts w:ascii="Sylfaen" w:hAnsi="Sylfaen"/>
          <w:b/>
          <w:i/>
          <w:color w:val="365F91" w:themeColor="accent1" w:themeShade="BF"/>
          <w:sz w:val="28"/>
          <w:szCs w:val="28"/>
          <w:lang w:val="ka-GE"/>
        </w:rPr>
      </w:pPr>
      <w:r w:rsidRPr="00DE5E56">
        <w:rPr>
          <w:rFonts w:ascii="Sylfaen" w:hAnsi="Sylfaen"/>
          <w:b/>
          <w:i/>
          <w:color w:val="365F91" w:themeColor="accent1" w:themeShade="BF"/>
          <w:sz w:val="28"/>
          <w:szCs w:val="28"/>
          <w:lang w:val="ka-GE"/>
        </w:rPr>
        <w:lastRenderedPageBreak/>
        <w:t>სტუდ</w:t>
      </w:r>
      <w:r>
        <w:rPr>
          <w:rFonts w:ascii="Sylfaen" w:hAnsi="Sylfaen"/>
          <w:b/>
          <w:i/>
          <w:color w:val="365F91" w:themeColor="accent1" w:themeShade="BF"/>
          <w:sz w:val="28"/>
          <w:szCs w:val="28"/>
          <w:lang w:val="ka-GE"/>
        </w:rPr>
        <w:t xml:space="preserve">ენტები თვითმმართველობისათვის - </w:t>
      </w:r>
      <w:r w:rsidRPr="00DE5E56">
        <w:rPr>
          <w:rFonts w:ascii="Sylfaen" w:hAnsi="Sylfaen"/>
          <w:b/>
          <w:i/>
          <w:color w:val="365F91" w:themeColor="accent1" w:themeShade="BF"/>
          <w:sz w:val="28"/>
          <w:szCs w:val="28"/>
          <w:lang w:val="ka-GE"/>
        </w:rPr>
        <w:t>II ტური</w:t>
      </w:r>
    </w:p>
    <w:p w:rsidR="009A424F" w:rsidRDefault="009A424F" w:rsidP="009A424F">
      <w:pPr>
        <w:rPr>
          <w:rFonts w:ascii="Sylfaen" w:hAnsi="Sylfaen"/>
          <w:sz w:val="10"/>
          <w:szCs w:val="10"/>
          <w:lang w:val="ka-GE"/>
        </w:rPr>
      </w:pPr>
    </w:p>
    <w:p w:rsidR="009A424F" w:rsidRDefault="009A424F" w:rsidP="009A424F">
      <w:pPr>
        <w:jc w:val="right"/>
        <w:rPr>
          <w:rFonts w:ascii="Sylfaen" w:hAnsi="Sylfaen"/>
          <w:sz w:val="10"/>
          <w:szCs w:val="10"/>
          <w:lang w:val="ka-GE"/>
        </w:rPr>
      </w:pPr>
    </w:p>
    <w:p w:rsidR="009A424F" w:rsidRDefault="009A424F" w:rsidP="009A424F">
      <w:pPr>
        <w:rPr>
          <w:rFonts w:ascii="Sylfaen" w:hAnsi="Sylfaen"/>
          <w:sz w:val="6"/>
          <w:szCs w:val="6"/>
          <w:lang w:val="ka-GE"/>
        </w:rPr>
      </w:pPr>
    </w:p>
    <w:tbl>
      <w:tblPr>
        <w:tblW w:w="10980" w:type="dxa"/>
        <w:tblInd w:w="-162" w:type="dxa"/>
        <w:shd w:val="clear" w:color="auto" w:fill="95B3D7" w:themeFill="accent1" w:themeFillTint="99"/>
        <w:tblLook w:val="01E0"/>
      </w:tblPr>
      <w:tblGrid>
        <w:gridCol w:w="10980"/>
      </w:tblGrid>
      <w:tr w:rsidR="009A424F" w:rsidTr="002444C1">
        <w:tc>
          <w:tcPr>
            <w:tcW w:w="10980" w:type="dxa"/>
            <w:tcBorders>
              <w:top w:val="single" w:sz="4" w:space="0" w:color="95B3D7" w:themeColor="accent1" w:themeTint="99"/>
            </w:tcBorders>
            <w:shd w:val="clear" w:color="auto" w:fill="95B3D7" w:themeFill="accent1" w:themeFillTint="99"/>
          </w:tcPr>
          <w:p w:rsidR="009A424F" w:rsidRDefault="009A424F" w:rsidP="002444C1">
            <w:pPr>
              <w:rPr>
                <w:rFonts w:ascii="Sylfaen" w:hAnsi="Sylfaen"/>
                <w:sz w:val="10"/>
                <w:szCs w:val="10"/>
                <w:lang w:val="ka-GE"/>
              </w:rPr>
            </w:pPr>
          </w:p>
        </w:tc>
      </w:tr>
    </w:tbl>
    <w:p w:rsidR="009A424F" w:rsidRDefault="009A424F" w:rsidP="009A424F">
      <w:pPr>
        <w:rPr>
          <w:rFonts w:ascii="Sylfaen" w:hAnsi="Sylfaen"/>
          <w:sz w:val="6"/>
          <w:szCs w:val="6"/>
          <w:lang w:val="ka-GE"/>
        </w:rPr>
      </w:pPr>
    </w:p>
    <w:tbl>
      <w:tblPr>
        <w:tblW w:w="10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786"/>
        <w:gridCol w:w="156"/>
        <w:gridCol w:w="9688"/>
      </w:tblGrid>
      <w:tr w:rsidR="009A424F" w:rsidTr="002444C1">
        <w:trPr>
          <w:cantSplit/>
          <w:trHeight w:val="2659"/>
        </w:trPr>
        <w:tc>
          <w:tcPr>
            <w:tcW w:w="786" w:type="dxa"/>
            <w:tcBorders>
              <w:top w:val="nil"/>
              <w:left w:val="nil"/>
              <w:bottom w:val="nil"/>
              <w:right w:val="nil"/>
            </w:tcBorders>
            <w:shd w:val="clear" w:color="auto" w:fill="95B3D7" w:themeFill="accent1" w:themeFillTint="99"/>
            <w:textDirection w:val="btLr"/>
          </w:tcPr>
          <w:p w:rsidR="009A424F" w:rsidRDefault="009A424F" w:rsidP="002444C1">
            <w:pPr>
              <w:ind w:left="113"/>
              <w:jc w:val="center"/>
              <w:rPr>
                <w:rFonts w:ascii="Sylfaen" w:hAnsi="Sylfaen" w:cs="Sylfaen"/>
                <w:b/>
                <w:lang w:val="ka-GE"/>
              </w:rPr>
            </w:pPr>
          </w:p>
        </w:tc>
        <w:tc>
          <w:tcPr>
            <w:tcW w:w="156" w:type="dxa"/>
            <w:tcBorders>
              <w:top w:val="single" w:sz="4" w:space="0" w:color="FFFFFF"/>
              <w:left w:val="nil"/>
              <w:bottom w:val="single" w:sz="4" w:space="0" w:color="FFFFFF"/>
              <w:right w:val="single" w:sz="4" w:space="0" w:color="95B3D7" w:themeColor="accent1" w:themeTint="99"/>
            </w:tcBorders>
            <w:vAlign w:val="center"/>
          </w:tcPr>
          <w:p w:rsidR="009A424F" w:rsidRDefault="009A424F" w:rsidP="002444C1">
            <w:pPr>
              <w:jc w:val="right"/>
              <w:rPr>
                <w:rFonts w:ascii="Sylfaen" w:hAnsi="Sylfaen"/>
                <w:lang w:val="ka-GE"/>
              </w:rPr>
            </w:pPr>
          </w:p>
        </w:tc>
        <w:tc>
          <w:tcPr>
            <w:tcW w:w="968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Default="009A424F" w:rsidP="002444C1">
            <w:pPr>
              <w:pStyle w:val="Heading1"/>
              <w:spacing w:before="0"/>
              <w:ind w:firstLine="720"/>
              <w:jc w:val="both"/>
              <w:rPr>
                <w:rFonts w:ascii="Sylfaen" w:hAnsi="Sylfaen" w:cs="Sylfaen"/>
                <w:sz w:val="22"/>
                <w:szCs w:val="22"/>
                <w:lang w:val="ka-GE"/>
              </w:rPr>
            </w:pPr>
          </w:p>
          <w:p w:rsidR="009A424F" w:rsidRDefault="009A424F" w:rsidP="002444C1">
            <w:pPr>
              <w:pStyle w:val="Heading1"/>
              <w:spacing w:before="0"/>
              <w:ind w:firstLine="720"/>
              <w:jc w:val="both"/>
              <w:rPr>
                <w:rFonts w:ascii="Sylfaen" w:hAnsi="Sylfaen" w:cs="Sylfaen"/>
                <w:sz w:val="22"/>
                <w:szCs w:val="22"/>
                <w:lang w:val="ka-GE"/>
              </w:rPr>
            </w:pPr>
            <w:r w:rsidRPr="00D316DF">
              <w:rPr>
                <w:rFonts w:ascii="Sylfaen" w:hAnsi="Sylfaen" w:cs="Sylfaen"/>
                <w:sz w:val="22"/>
                <w:szCs w:val="22"/>
                <w:lang w:val="ka-GE"/>
              </w:rPr>
              <w:t>გილოცავთ</w:t>
            </w:r>
            <w:r>
              <w:rPr>
                <w:rFonts w:ascii="Sylfaen" w:hAnsi="Sylfaen" w:cs="Sylfaen"/>
                <w:sz w:val="22"/>
                <w:szCs w:val="22"/>
                <w:lang w:val="ka-GE"/>
              </w:rPr>
              <w:t xml:space="preserve"> </w:t>
            </w:r>
            <w:r w:rsidRPr="00D316DF">
              <w:rPr>
                <w:rFonts w:ascii="Sylfaen" w:hAnsi="Sylfaen" w:cs="Sylfaen"/>
                <w:sz w:val="22"/>
                <w:szCs w:val="22"/>
                <w:lang w:val="ka-GE"/>
              </w:rPr>
              <w:t xml:space="preserve">შესარჩევ </w:t>
            </w:r>
            <w:r>
              <w:rPr>
                <w:rFonts w:ascii="Sylfaen" w:hAnsi="Sylfaen" w:cs="Sylfaen"/>
                <w:sz w:val="22"/>
                <w:szCs w:val="22"/>
                <w:lang w:val="ka-GE"/>
              </w:rPr>
              <w:t>ეტაპში</w:t>
            </w:r>
            <w:r w:rsidRPr="00D316DF">
              <w:rPr>
                <w:rFonts w:ascii="Sylfaen" w:hAnsi="Sylfaen" w:cs="Sylfaen"/>
                <w:sz w:val="22"/>
                <w:szCs w:val="22"/>
                <w:lang w:val="ka-GE"/>
              </w:rPr>
              <w:t xml:space="preserve"> მიღწეულ წარმატებას!</w:t>
            </w:r>
          </w:p>
          <w:p w:rsidR="009A424F" w:rsidRDefault="009A424F" w:rsidP="002444C1">
            <w:pPr>
              <w:pStyle w:val="Heading1"/>
              <w:spacing w:before="0"/>
              <w:ind w:firstLine="720"/>
              <w:jc w:val="both"/>
              <w:rPr>
                <w:rFonts w:ascii="Sylfaen" w:hAnsi="Sylfaen" w:cs="Sylfaen"/>
                <w:sz w:val="22"/>
                <w:szCs w:val="22"/>
                <w:lang w:val="ka-GE"/>
              </w:rPr>
            </w:pPr>
            <w:r w:rsidRPr="00D316DF">
              <w:rPr>
                <w:rFonts w:ascii="Sylfaen" w:hAnsi="Sylfaen" w:cs="Sylfaen"/>
                <w:sz w:val="22"/>
                <w:szCs w:val="22"/>
                <w:lang w:val="ka-GE"/>
              </w:rPr>
              <w:t xml:space="preserve"> </w:t>
            </w:r>
          </w:p>
          <w:p w:rsidR="00DB4702" w:rsidRDefault="009A424F" w:rsidP="009A424F">
            <w:pPr>
              <w:pStyle w:val="Heading1"/>
              <w:spacing w:before="0"/>
              <w:ind w:firstLine="720"/>
              <w:jc w:val="both"/>
              <w:rPr>
                <w:rFonts w:ascii="Sylfaen" w:hAnsi="Sylfaen" w:cs="Sylfaen"/>
                <w:sz w:val="22"/>
                <w:szCs w:val="22"/>
                <w:lang w:val="ka-GE"/>
              </w:rPr>
            </w:pPr>
            <w:r w:rsidRPr="00D316DF">
              <w:rPr>
                <w:rFonts w:ascii="Sylfaen" w:hAnsi="Sylfaen" w:cs="Sylfaen"/>
                <w:sz w:val="22"/>
                <w:szCs w:val="22"/>
                <w:lang w:val="ka-GE"/>
              </w:rPr>
              <w:t xml:space="preserve">მომდევნო </w:t>
            </w:r>
            <w:r>
              <w:rPr>
                <w:rFonts w:ascii="Sylfaen" w:hAnsi="Sylfaen" w:cs="Sylfaen"/>
                <w:sz w:val="22"/>
                <w:szCs w:val="22"/>
                <w:lang w:val="ka-GE"/>
              </w:rPr>
              <w:t>ეტაპებში</w:t>
            </w:r>
            <w:r w:rsidRPr="00D316DF">
              <w:rPr>
                <w:rFonts w:ascii="Sylfaen" w:hAnsi="Sylfaen" w:cs="Sylfaen"/>
                <w:sz w:val="22"/>
                <w:szCs w:val="22"/>
                <w:lang w:val="ka-GE"/>
              </w:rPr>
              <w:t xml:space="preserve"> თქვენ უფრო რთული და კომპლექსური სამუშაოს შესრულება გიწევთ. </w:t>
            </w:r>
          </w:p>
          <w:p w:rsidR="009A424F" w:rsidRPr="00D13DC9" w:rsidRDefault="009A424F" w:rsidP="00DB4702">
            <w:pPr>
              <w:pStyle w:val="Heading1"/>
              <w:spacing w:before="0"/>
              <w:ind w:firstLine="720"/>
              <w:jc w:val="both"/>
              <w:rPr>
                <w:rFonts w:ascii="Sylfaen" w:hAnsi="Sylfaen"/>
                <w:lang w:val="ka-GE"/>
              </w:rPr>
            </w:pPr>
            <w:r w:rsidRPr="00D316DF">
              <w:rPr>
                <w:rFonts w:ascii="Sylfaen" w:hAnsi="Sylfaen" w:cs="Sylfaen"/>
                <w:sz w:val="22"/>
                <w:szCs w:val="22"/>
                <w:lang w:val="ka-GE"/>
              </w:rPr>
              <w:t xml:space="preserve">პროექტით </w:t>
            </w:r>
            <w:r w:rsidR="00DB4702">
              <w:rPr>
                <w:rFonts w:ascii="Sylfaen" w:hAnsi="Sylfaen" w:cs="Sylfaen"/>
                <w:sz w:val="22"/>
                <w:szCs w:val="22"/>
                <w:lang w:val="ka-GE"/>
              </w:rPr>
              <w:t xml:space="preserve">გათვალისწინებული ერთ-ერთი მნიშვნელოავნი ამოცანა </w:t>
            </w:r>
            <w:r w:rsidRPr="00D316DF">
              <w:rPr>
                <w:rFonts w:ascii="Sylfaen" w:hAnsi="Sylfaen" w:cs="Sylfaen"/>
                <w:sz w:val="22"/>
                <w:szCs w:val="22"/>
                <w:lang w:val="ka-GE"/>
              </w:rPr>
              <w:t>სტუდენტური გუნდების მიერ</w:t>
            </w:r>
            <w:r>
              <w:rPr>
                <w:rFonts w:ascii="Sylfaen" w:hAnsi="Sylfaen" w:cs="Sylfaen"/>
                <w:sz w:val="22"/>
                <w:szCs w:val="22"/>
                <w:lang w:val="ka-GE"/>
              </w:rPr>
              <w:t xml:space="preserve"> </w:t>
            </w:r>
            <w:r w:rsidRPr="00D316DF">
              <w:rPr>
                <w:rFonts w:ascii="Sylfaen" w:hAnsi="Sylfaen" w:cs="Sylfaen"/>
                <w:sz w:val="22"/>
                <w:szCs w:val="22"/>
                <w:lang w:val="ka-GE"/>
              </w:rPr>
              <w:t>კონკრეტული მუნიციპალიტეტების საჭიროებების შესწავლა/ანალიზი</w:t>
            </w:r>
            <w:r>
              <w:rPr>
                <w:rFonts w:ascii="Sylfaen" w:hAnsi="Sylfaen" w:cs="Sylfaen"/>
                <w:sz w:val="22"/>
                <w:szCs w:val="22"/>
                <w:lang w:val="ka-GE"/>
              </w:rPr>
              <w:t xml:space="preserve">. </w:t>
            </w:r>
            <w:r w:rsidRPr="00D316DF">
              <w:rPr>
                <w:rFonts w:ascii="Sylfaen" w:hAnsi="Sylfaen" w:cs="Sylfaen"/>
                <w:sz w:val="22"/>
                <w:szCs w:val="22"/>
                <w:lang w:val="ka-GE"/>
              </w:rPr>
              <w:t xml:space="preserve">იმედი გვაქვს ამ სამუშაოსაც </w:t>
            </w:r>
            <w:r>
              <w:rPr>
                <w:rFonts w:ascii="Sylfaen" w:hAnsi="Sylfaen" w:cs="Sylfaen"/>
                <w:sz w:val="22"/>
                <w:szCs w:val="22"/>
                <w:lang w:val="ka-GE"/>
              </w:rPr>
              <w:t>სათანადოდ</w:t>
            </w:r>
            <w:r w:rsidRPr="00D316DF">
              <w:rPr>
                <w:rFonts w:ascii="Sylfaen" w:hAnsi="Sylfaen" w:cs="Sylfaen"/>
                <w:sz w:val="22"/>
                <w:szCs w:val="22"/>
                <w:lang w:val="ka-GE"/>
              </w:rPr>
              <w:t xml:space="preserve"> გაართმევთ თავს</w:t>
            </w:r>
            <w:r>
              <w:rPr>
                <w:rFonts w:ascii="Sylfaen" w:hAnsi="Sylfaen" w:cs="Sylfaen"/>
                <w:sz w:val="22"/>
                <w:szCs w:val="22"/>
                <w:lang w:val="ka-GE"/>
              </w:rPr>
              <w:t xml:space="preserve"> </w:t>
            </w:r>
            <w:r w:rsidRPr="00D316DF">
              <w:rPr>
                <w:rFonts w:ascii="Sylfaen" w:hAnsi="Sylfaen" w:cs="Sylfaen"/>
                <w:sz w:val="22"/>
                <w:szCs w:val="22"/>
                <w:lang w:val="ka-GE"/>
              </w:rPr>
              <w:t>და წარმატებას</w:t>
            </w:r>
            <w:r>
              <w:rPr>
                <w:rFonts w:ascii="Sylfaen" w:hAnsi="Sylfaen" w:cs="Sylfaen"/>
                <w:sz w:val="22"/>
                <w:szCs w:val="22"/>
                <w:lang w:val="ka-GE"/>
              </w:rPr>
              <w:t xml:space="preserve"> </w:t>
            </w:r>
            <w:r w:rsidRPr="00D316DF">
              <w:rPr>
                <w:rFonts w:ascii="Sylfaen" w:hAnsi="Sylfaen" w:cs="Sylfaen"/>
                <w:sz w:val="22"/>
                <w:szCs w:val="22"/>
                <w:lang w:val="ka-GE"/>
              </w:rPr>
              <w:t xml:space="preserve">მიაღწევთ! </w:t>
            </w:r>
          </w:p>
        </w:tc>
      </w:tr>
      <w:tr w:rsidR="009A424F" w:rsidTr="002444C1">
        <w:trPr>
          <w:cantSplit/>
          <w:trHeight w:val="198"/>
        </w:trPr>
        <w:tc>
          <w:tcPr>
            <w:tcW w:w="786" w:type="dxa"/>
            <w:vMerge w:val="restart"/>
            <w:tcBorders>
              <w:top w:val="nil"/>
              <w:left w:val="nil"/>
              <w:bottom w:val="nil"/>
              <w:right w:val="nil"/>
            </w:tcBorders>
            <w:shd w:val="clear" w:color="auto" w:fill="95B3D7" w:themeFill="accent1" w:themeFillTint="99"/>
            <w:textDirection w:val="btLr"/>
          </w:tcPr>
          <w:p w:rsidR="009A424F" w:rsidRPr="000B66E7" w:rsidRDefault="009A424F" w:rsidP="002444C1">
            <w:pPr>
              <w:ind w:left="113"/>
              <w:jc w:val="center"/>
              <w:rPr>
                <w:rFonts w:ascii="Sylfaen" w:hAnsi="Sylfaen" w:cs="Sylfaen"/>
                <w:b/>
                <w:lang w:val="ka-GE"/>
              </w:rPr>
            </w:pPr>
            <w:r>
              <w:rPr>
                <w:rFonts w:ascii="Sylfaen" w:hAnsi="Sylfaen" w:cs="Sylfaen"/>
                <w:b/>
                <w:lang w:val="ka-GE"/>
              </w:rPr>
              <w:t xml:space="preserve"> </w:t>
            </w:r>
          </w:p>
        </w:tc>
        <w:tc>
          <w:tcPr>
            <w:tcW w:w="156" w:type="dxa"/>
            <w:tcBorders>
              <w:top w:val="single" w:sz="4" w:space="0" w:color="FFFFFF"/>
              <w:left w:val="nil"/>
              <w:bottom w:val="single" w:sz="4" w:space="0" w:color="FFFFFF"/>
              <w:right w:val="single" w:sz="6" w:space="0" w:color="95B3D7" w:themeColor="accent1" w:themeTint="99"/>
            </w:tcBorders>
            <w:vAlign w:val="center"/>
          </w:tcPr>
          <w:p w:rsidR="009A424F" w:rsidRDefault="009A424F" w:rsidP="002444C1">
            <w:pPr>
              <w:jc w:val="right"/>
              <w:rPr>
                <w:rFonts w:ascii="Sylfaen" w:hAnsi="Sylfaen"/>
                <w:lang w:val="ka-GE"/>
              </w:rPr>
            </w:pPr>
          </w:p>
        </w:tc>
        <w:tc>
          <w:tcPr>
            <w:tcW w:w="9688" w:type="dxa"/>
            <w:tcBorders>
              <w:top w:val="single" w:sz="4"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tcPr>
          <w:p w:rsidR="009A424F" w:rsidRPr="00734269" w:rsidRDefault="009A424F" w:rsidP="002444C1">
            <w:pPr>
              <w:jc w:val="both"/>
              <w:rPr>
                <w:rFonts w:ascii="Sylfaen" w:hAnsi="Sylfaen"/>
                <w:sz w:val="20"/>
                <w:szCs w:val="20"/>
                <w:highlight w:val="green"/>
                <w:lang w:val="ka-GE"/>
              </w:rPr>
            </w:pPr>
          </w:p>
          <w:p w:rsidR="009A424F" w:rsidRPr="00734269" w:rsidRDefault="009A424F" w:rsidP="002444C1">
            <w:pPr>
              <w:ind w:firstLine="720"/>
              <w:jc w:val="both"/>
              <w:rPr>
                <w:rFonts w:ascii="Sylfaen" w:eastAsiaTheme="majorEastAsia" w:hAnsi="Sylfaen" w:cs="Sylfaen"/>
                <w:bCs/>
                <w:color w:val="365F91" w:themeColor="accent1" w:themeShade="BF"/>
                <w:sz w:val="20"/>
                <w:szCs w:val="20"/>
                <w:lang w:val="ka-GE"/>
              </w:rPr>
            </w:pPr>
            <w:r w:rsidRPr="00734269">
              <w:rPr>
                <w:rFonts w:ascii="Sylfaen" w:eastAsiaTheme="majorEastAsia" w:hAnsi="Sylfaen" w:cs="Sylfaen"/>
                <w:bCs/>
                <w:color w:val="365F91" w:themeColor="accent1" w:themeShade="BF"/>
                <w:sz w:val="20"/>
                <w:szCs w:val="20"/>
                <w:lang w:val="ka-GE"/>
              </w:rPr>
              <w:t xml:space="preserve">ამჯერად თქვენ საპროექტო წინადადება უნდა მოამზადოთ. </w:t>
            </w:r>
            <w:r w:rsidRPr="00734269">
              <w:rPr>
                <w:rFonts w:ascii="Sylfaen" w:eastAsiaTheme="majorEastAsia" w:hAnsi="Sylfaen" w:cs="Sylfaen"/>
                <w:b/>
                <w:bCs/>
                <w:color w:val="365F91" w:themeColor="accent1" w:themeShade="BF"/>
                <w:sz w:val="20"/>
                <w:szCs w:val="20"/>
                <w:lang w:val="ka-GE"/>
              </w:rPr>
              <w:t xml:space="preserve">გაითვალიწინეთ, რომ საპროექტო განაცხადი ეხება მხოლოდ პროექტის მეორე </w:t>
            </w:r>
            <w:r w:rsidR="00952996" w:rsidRPr="00734269">
              <w:rPr>
                <w:rFonts w:ascii="Sylfaen" w:eastAsiaTheme="majorEastAsia" w:hAnsi="Sylfaen" w:cs="Sylfaen"/>
                <w:b/>
                <w:bCs/>
                <w:color w:val="365F91" w:themeColor="accent1" w:themeShade="BF"/>
                <w:sz w:val="20"/>
                <w:szCs w:val="20"/>
                <w:lang w:val="ka-GE"/>
              </w:rPr>
              <w:t xml:space="preserve">ტურს, რომლის მიზანია </w:t>
            </w:r>
            <w:r w:rsidRPr="00734269">
              <w:rPr>
                <w:rFonts w:ascii="Sylfaen" w:eastAsiaTheme="majorEastAsia" w:hAnsi="Sylfaen" w:cs="Sylfaen"/>
                <w:b/>
                <w:bCs/>
                <w:color w:val="365F91" w:themeColor="accent1" w:themeShade="BF"/>
                <w:sz w:val="20"/>
                <w:szCs w:val="20"/>
                <w:lang w:val="ka-GE"/>
              </w:rPr>
              <w:t>კონკრეტული მუნიციპალიტეტის შესახებ ანალიტიკური დოკუმენტის „მუნიციპალიტეტის პრობლემები და საჭიროებები“ მომზადებაა. ამ ეტაპისათვის თქვენ უკვე გეცოდინებათ, რომელი მუნიციპალიტეტის პრობლემების შესწავლაზე იმუშავებთ.</w:t>
            </w:r>
            <w:r w:rsidRPr="00734269">
              <w:rPr>
                <w:rFonts w:ascii="Sylfaen" w:eastAsiaTheme="majorEastAsia" w:hAnsi="Sylfaen" w:cs="Sylfaen"/>
                <w:bCs/>
                <w:color w:val="365F91" w:themeColor="accent1" w:themeShade="BF"/>
                <w:sz w:val="20"/>
                <w:szCs w:val="20"/>
                <w:lang w:val="ka-GE"/>
              </w:rPr>
              <w:t xml:space="preserve"> (მუნიციპალიტეტების არჩევა ონლაინ სისიტემით ხდება, გადაწყვეტილების მიღებისას გათვალისწინებული იქნება თქვენი სურვილები და</w:t>
            </w:r>
            <w:r w:rsidRPr="00734269">
              <w:rPr>
                <w:rFonts w:ascii="Sylfaen" w:eastAsiaTheme="majorEastAsia" w:hAnsi="Sylfaen" w:cs="Sylfaen"/>
                <w:bCs/>
                <w:color w:val="365F91" w:themeColor="accent1" w:themeShade="BF"/>
                <w:sz w:val="20"/>
                <w:szCs w:val="20"/>
              </w:rPr>
              <w:t xml:space="preserve"> </w:t>
            </w:r>
            <w:r w:rsidRPr="00734269">
              <w:rPr>
                <w:rFonts w:ascii="Sylfaen" w:eastAsiaTheme="majorEastAsia" w:hAnsi="Sylfaen" w:cs="Sylfaen"/>
                <w:bCs/>
                <w:color w:val="365F91" w:themeColor="accent1" w:themeShade="BF"/>
                <w:sz w:val="20"/>
                <w:szCs w:val="20"/>
                <w:lang w:val="ka-GE"/>
              </w:rPr>
              <w:t xml:space="preserve">სამოტივაციო წერილი, ასევე პირველი, შესარჩევი ტურის შედეგები). </w:t>
            </w:r>
          </w:p>
          <w:p w:rsidR="0099166B" w:rsidRPr="00734269" w:rsidRDefault="0099166B" w:rsidP="002444C1">
            <w:pPr>
              <w:ind w:firstLine="720"/>
              <w:jc w:val="both"/>
              <w:rPr>
                <w:rFonts w:ascii="Sylfaen" w:eastAsiaTheme="majorEastAsia" w:hAnsi="Sylfaen" w:cs="Sylfaen"/>
                <w:b/>
                <w:bCs/>
                <w:color w:val="365F91" w:themeColor="accent1" w:themeShade="BF"/>
                <w:sz w:val="20"/>
                <w:szCs w:val="20"/>
                <w:lang w:val="ka-GE"/>
              </w:rPr>
            </w:pPr>
          </w:p>
          <w:p w:rsidR="0099166B" w:rsidRPr="00734269" w:rsidRDefault="009A424F" w:rsidP="002444C1">
            <w:pPr>
              <w:ind w:firstLine="720"/>
              <w:jc w:val="both"/>
              <w:rPr>
                <w:rFonts w:ascii="Sylfaen" w:eastAsiaTheme="majorEastAsia" w:hAnsi="Sylfaen" w:cs="Sylfaen"/>
                <w:b/>
                <w:bCs/>
                <w:color w:val="365F91" w:themeColor="accent1" w:themeShade="BF"/>
                <w:sz w:val="20"/>
                <w:szCs w:val="20"/>
                <w:lang w:val="ka-GE"/>
              </w:rPr>
            </w:pPr>
            <w:r w:rsidRPr="00734269">
              <w:rPr>
                <w:rFonts w:ascii="Sylfaen" w:eastAsiaTheme="majorEastAsia" w:hAnsi="Sylfaen" w:cs="Sylfaen"/>
                <w:b/>
                <w:bCs/>
                <w:color w:val="365F91" w:themeColor="accent1" w:themeShade="BF"/>
                <w:sz w:val="20"/>
                <w:szCs w:val="20"/>
                <w:lang w:val="ka-GE"/>
              </w:rPr>
              <w:t xml:space="preserve">II </w:t>
            </w:r>
            <w:r w:rsidR="00DB4702" w:rsidRPr="00734269">
              <w:rPr>
                <w:rFonts w:ascii="Sylfaen" w:eastAsiaTheme="majorEastAsia" w:hAnsi="Sylfaen" w:cs="Sylfaen"/>
                <w:b/>
                <w:bCs/>
                <w:color w:val="365F91" w:themeColor="accent1" w:themeShade="BF"/>
                <w:sz w:val="20"/>
                <w:szCs w:val="20"/>
                <w:lang w:val="ka-GE"/>
              </w:rPr>
              <w:t>ტური</w:t>
            </w:r>
            <w:r w:rsidRPr="00734269">
              <w:rPr>
                <w:rFonts w:ascii="Sylfaen" w:eastAsiaTheme="majorEastAsia" w:hAnsi="Sylfaen" w:cs="Sylfaen"/>
                <w:b/>
                <w:bCs/>
                <w:color w:val="365F91" w:themeColor="accent1" w:themeShade="BF"/>
                <w:sz w:val="20"/>
                <w:szCs w:val="20"/>
                <w:lang w:val="ka-GE"/>
              </w:rPr>
              <w:t xml:space="preserve"> შედგება ორი ნაწილისაგან: </w:t>
            </w:r>
          </w:p>
          <w:p w:rsidR="0099166B" w:rsidRPr="00734269" w:rsidRDefault="009A424F" w:rsidP="0099166B">
            <w:pPr>
              <w:pStyle w:val="ListParagraph"/>
              <w:numPr>
                <w:ilvl w:val="0"/>
                <w:numId w:val="4"/>
              </w:numPr>
              <w:jc w:val="both"/>
              <w:rPr>
                <w:rFonts w:ascii="Sylfaen" w:eastAsiaTheme="majorEastAsia" w:hAnsi="Sylfaen" w:cs="Sylfaen"/>
                <w:bCs/>
                <w:color w:val="365F91" w:themeColor="accent1" w:themeShade="BF"/>
                <w:sz w:val="20"/>
                <w:szCs w:val="20"/>
                <w:lang w:val="ka-GE"/>
              </w:rPr>
            </w:pPr>
            <w:r w:rsidRPr="00734269">
              <w:rPr>
                <w:rFonts w:ascii="Sylfaen" w:eastAsiaTheme="majorEastAsia" w:hAnsi="Sylfaen" w:cs="Sylfaen"/>
                <w:b/>
                <w:bCs/>
                <w:color w:val="365F91" w:themeColor="accent1" w:themeShade="BF"/>
                <w:sz w:val="20"/>
                <w:szCs w:val="20"/>
                <w:lang w:val="ka-GE"/>
              </w:rPr>
              <w:t>პირველი ნაწილისათვის</w:t>
            </w:r>
            <w:r w:rsidRPr="00734269">
              <w:rPr>
                <w:rFonts w:ascii="Sylfaen" w:eastAsiaTheme="majorEastAsia" w:hAnsi="Sylfaen" w:cs="Sylfaen"/>
                <w:bCs/>
                <w:color w:val="365F91" w:themeColor="accent1" w:themeShade="BF"/>
                <w:sz w:val="20"/>
                <w:szCs w:val="20"/>
                <w:lang w:val="ka-GE"/>
              </w:rPr>
              <w:t xml:space="preserve"> განსაზღვრულია სტუდენტთა გუნდების მიერ საპროექტო წინადადებების მომზადება და წარდგენა (საპროექტო წინადადებაში უნდა აღწეროთ ანალიტიკური დოკუმენტის მოზადებისათვის საჭირო აქტივობები, </w:t>
            </w:r>
            <w:r w:rsidR="0099166B" w:rsidRPr="00734269">
              <w:rPr>
                <w:rFonts w:ascii="Sylfaen" w:eastAsiaTheme="majorEastAsia" w:hAnsi="Sylfaen" w:cs="Sylfaen"/>
                <w:bCs/>
                <w:color w:val="365F91" w:themeColor="accent1" w:themeShade="BF"/>
                <w:sz w:val="20"/>
                <w:szCs w:val="20"/>
                <w:lang w:val="ka-GE"/>
              </w:rPr>
              <w:t xml:space="preserve">კვლევის მეთოდოლოგია, გეგმა, </w:t>
            </w:r>
            <w:r w:rsidRPr="00734269">
              <w:rPr>
                <w:rFonts w:ascii="Sylfaen" w:eastAsiaTheme="majorEastAsia" w:hAnsi="Sylfaen" w:cs="Sylfaen"/>
                <w:bCs/>
                <w:color w:val="365F91" w:themeColor="accent1" w:themeShade="BF"/>
                <w:sz w:val="20"/>
                <w:szCs w:val="20"/>
                <w:lang w:val="ka-GE"/>
              </w:rPr>
              <w:t xml:space="preserve">ბიუჯეტი და სხვ.); </w:t>
            </w:r>
          </w:p>
          <w:p w:rsidR="009A424F" w:rsidRPr="00734269" w:rsidRDefault="009A424F" w:rsidP="0099166B">
            <w:pPr>
              <w:pStyle w:val="ListParagraph"/>
              <w:numPr>
                <w:ilvl w:val="0"/>
                <w:numId w:val="4"/>
              </w:numPr>
              <w:jc w:val="both"/>
              <w:rPr>
                <w:rFonts w:ascii="Sylfaen" w:eastAsiaTheme="majorEastAsia" w:hAnsi="Sylfaen" w:cs="Sylfaen"/>
                <w:b/>
                <w:bCs/>
                <w:color w:val="365F91" w:themeColor="accent1" w:themeShade="BF"/>
                <w:sz w:val="20"/>
                <w:szCs w:val="20"/>
                <w:lang w:val="ka-GE"/>
              </w:rPr>
            </w:pPr>
            <w:r w:rsidRPr="00734269">
              <w:rPr>
                <w:rFonts w:ascii="Sylfaen" w:eastAsiaTheme="majorEastAsia" w:hAnsi="Sylfaen" w:cs="Sylfaen"/>
                <w:b/>
                <w:bCs/>
                <w:color w:val="365F91" w:themeColor="accent1" w:themeShade="BF"/>
                <w:sz w:val="20"/>
                <w:szCs w:val="20"/>
                <w:lang w:val="ka-GE"/>
              </w:rPr>
              <w:t>მეორე ნაწილი</w:t>
            </w:r>
            <w:r w:rsidRPr="00734269">
              <w:rPr>
                <w:rFonts w:ascii="Sylfaen" w:eastAsiaTheme="majorEastAsia" w:hAnsi="Sylfaen" w:cs="Sylfaen"/>
                <w:bCs/>
                <w:color w:val="365F91" w:themeColor="accent1" w:themeShade="BF"/>
                <w:sz w:val="20"/>
                <w:szCs w:val="20"/>
                <w:lang w:val="ka-GE"/>
              </w:rPr>
              <w:t xml:space="preserve"> კი გულისხმობს წარდგენილი საპროექტო წინადადების/გეგმის შესაბამისად კონკრეტულ მუნიციპალიტეტში არსებული პრობლემების კვლევასა და ანალიტიკური დოკუმენტის მომზადებას</w:t>
            </w:r>
            <w:r w:rsidRPr="00734269">
              <w:rPr>
                <w:rFonts w:ascii="Sylfaen" w:eastAsiaTheme="majorEastAsia" w:hAnsi="Sylfaen" w:cs="Sylfaen"/>
                <w:b/>
                <w:bCs/>
                <w:color w:val="365F91" w:themeColor="accent1" w:themeShade="BF"/>
                <w:sz w:val="20"/>
                <w:szCs w:val="20"/>
                <w:lang w:val="ka-GE"/>
              </w:rPr>
              <w:t>.</w:t>
            </w:r>
          </w:p>
          <w:p w:rsidR="009A424F" w:rsidRPr="00734269" w:rsidRDefault="009A424F" w:rsidP="002444C1">
            <w:pPr>
              <w:ind w:firstLine="720"/>
              <w:jc w:val="both"/>
              <w:rPr>
                <w:rFonts w:ascii="Sylfaen" w:eastAsiaTheme="majorEastAsia" w:hAnsi="Sylfaen" w:cs="Sylfaen"/>
                <w:b/>
                <w:bCs/>
                <w:color w:val="365F91" w:themeColor="accent1" w:themeShade="BF"/>
                <w:sz w:val="20"/>
                <w:szCs w:val="20"/>
                <w:lang w:val="ka-GE"/>
              </w:rPr>
            </w:pPr>
          </w:p>
          <w:p w:rsidR="009A424F" w:rsidRPr="00734269" w:rsidRDefault="009A424F" w:rsidP="002444C1">
            <w:pPr>
              <w:pStyle w:val="Heading1"/>
              <w:spacing w:before="0"/>
              <w:jc w:val="both"/>
              <w:rPr>
                <w:rFonts w:ascii="Sylfaen" w:hAnsi="Sylfaen" w:cs="Sylfaen"/>
                <w:sz w:val="20"/>
                <w:szCs w:val="20"/>
                <w:lang w:val="ka-GE"/>
              </w:rPr>
            </w:pPr>
            <w:r w:rsidRPr="00734269">
              <w:rPr>
                <w:rFonts w:ascii="Sylfaen" w:hAnsi="Sylfaen" w:cs="Sylfaen"/>
                <w:sz w:val="20"/>
                <w:szCs w:val="20"/>
                <w:lang w:val="ka-GE"/>
              </w:rPr>
              <w:t xml:space="preserve">მნიშვნელოვანი ინფორმაცია: </w:t>
            </w:r>
          </w:p>
          <w:p w:rsidR="009A424F" w:rsidRPr="00734269" w:rsidRDefault="009A424F" w:rsidP="002444C1">
            <w:pPr>
              <w:jc w:val="both"/>
              <w:rPr>
                <w:rFonts w:ascii="Sylfaen" w:eastAsiaTheme="majorEastAsia" w:hAnsi="Sylfaen" w:cs="Sylfaen"/>
                <w:b/>
                <w:bCs/>
                <w:color w:val="365F91" w:themeColor="accent1" w:themeShade="BF"/>
                <w:sz w:val="20"/>
                <w:szCs w:val="20"/>
                <w:lang w:val="ka-GE"/>
              </w:rPr>
            </w:pPr>
          </w:p>
          <w:p w:rsidR="009A424F" w:rsidRPr="00734269" w:rsidRDefault="009A424F" w:rsidP="002444C1">
            <w:pPr>
              <w:jc w:val="both"/>
              <w:rPr>
                <w:rFonts w:ascii="Sylfaen" w:eastAsiaTheme="majorEastAsia" w:hAnsi="Sylfaen" w:cs="Sylfaen"/>
                <w:bCs/>
                <w:color w:val="365F91" w:themeColor="accent1" w:themeShade="BF"/>
                <w:sz w:val="20"/>
                <w:szCs w:val="20"/>
                <w:lang w:val="ka-GE"/>
              </w:rPr>
            </w:pPr>
            <w:r w:rsidRPr="00734269">
              <w:rPr>
                <w:rFonts w:ascii="Sylfaen" w:eastAsiaTheme="majorEastAsia" w:hAnsi="Sylfaen" w:cs="Sylfaen"/>
                <w:bCs/>
                <w:color w:val="365F91" w:themeColor="accent1" w:themeShade="BF"/>
                <w:sz w:val="20"/>
                <w:szCs w:val="20"/>
                <w:lang w:val="ka-GE"/>
              </w:rPr>
              <w:t xml:space="preserve">საპროექტო განაცხადის მომზადებისას ყურადღება მიაქციეთ ინსტრუქციებს, რომლებიც თან ახალავს თითოეულ თავს. ეს თქვენთვის ერთგვარი </w:t>
            </w:r>
            <w:r w:rsidRPr="00734269">
              <w:rPr>
                <w:rFonts w:ascii="Sylfaen" w:eastAsiaTheme="majorEastAsia" w:hAnsi="Sylfaen" w:cs="Sylfaen"/>
                <w:b/>
                <w:bCs/>
                <w:i/>
                <w:color w:val="365F91" w:themeColor="accent1" w:themeShade="BF"/>
                <w:sz w:val="20"/>
                <w:szCs w:val="20"/>
                <w:lang w:val="ka-GE"/>
              </w:rPr>
              <w:t>გზამკვლევია,</w:t>
            </w:r>
            <w:r w:rsidRPr="00734269">
              <w:rPr>
                <w:rFonts w:ascii="Sylfaen" w:eastAsiaTheme="majorEastAsia" w:hAnsi="Sylfaen" w:cs="Sylfaen"/>
                <w:bCs/>
                <w:color w:val="365F91" w:themeColor="accent1" w:themeShade="BF"/>
                <w:sz w:val="20"/>
                <w:szCs w:val="20"/>
                <w:lang w:val="ka-GE"/>
              </w:rPr>
              <w:t xml:space="preserve"> იგი დაგეხმარებათ: (1) მკაფიო წარმოდგენა შეიქმნათ მეორე ტურში შესასრულებელი დავალების შესახებ და (2) ამ მოთხოვნების გათვალისწინებით მოამზადოთ </w:t>
            </w:r>
            <w:r w:rsidRPr="00734269">
              <w:rPr>
                <w:rFonts w:ascii="Sylfaen" w:eastAsiaTheme="majorEastAsia" w:hAnsi="Sylfaen" w:cs="Sylfaen"/>
                <w:b/>
                <w:bCs/>
                <w:i/>
                <w:color w:val="365F91" w:themeColor="accent1" w:themeShade="BF"/>
                <w:sz w:val="20"/>
                <w:szCs w:val="20"/>
                <w:lang w:val="ka-GE"/>
              </w:rPr>
              <w:t>საპროექტო განაცხადი</w:t>
            </w:r>
            <w:r w:rsidRPr="00734269">
              <w:rPr>
                <w:rFonts w:ascii="Sylfaen" w:eastAsiaTheme="majorEastAsia" w:hAnsi="Sylfaen" w:cs="Sylfaen"/>
                <w:bCs/>
                <w:i/>
                <w:color w:val="365F91" w:themeColor="accent1" w:themeShade="BF"/>
                <w:sz w:val="20"/>
                <w:szCs w:val="20"/>
                <w:lang w:val="ka-GE"/>
              </w:rPr>
              <w:t>,</w:t>
            </w:r>
            <w:r w:rsidRPr="00734269">
              <w:rPr>
                <w:rFonts w:ascii="Sylfaen" w:eastAsiaTheme="majorEastAsia" w:hAnsi="Sylfaen" w:cs="Sylfaen"/>
                <w:bCs/>
                <w:color w:val="365F91" w:themeColor="accent1" w:themeShade="BF"/>
                <w:sz w:val="20"/>
                <w:szCs w:val="20"/>
                <w:lang w:val="ka-GE"/>
              </w:rPr>
              <w:t xml:space="preserve"> დაგეგმოთ და აღწეროთ თქვენი სამუშაო კონკრეტულ მუნიციპალიტეტში. </w:t>
            </w:r>
          </w:p>
          <w:p w:rsidR="009A424F" w:rsidRPr="00734269" w:rsidRDefault="009A424F" w:rsidP="002444C1">
            <w:pPr>
              <w:jc w:val="both"/>
              <w:rPr>
                <w:rFonts w:ascii="Sylfaen" w:eastAsiaTheme="majorEastAsia" w:hAnsi="Sylfaen" w:cs="Sylfaen"/>
                <w:bCs/>
                <w:color w:val="365F91" w:themeColor="accent1" w:themeShade="BF"/>
                <w:sz w:val="20"/>
                <w:szCs w:val="20"/>
                <w:lang w:val="ka-GE"/>
              </w:rPr>
            </w:pPr>
          </w:p>
          <w:p w:rsidR="009A424F" w:rsidRPr="00734269" w:rsidRDefault="009A424F" w:rsidP="002444C1">
            <w:pPr>
              <w:jc w:val="both"/>
              <w:rPr>
                <w:rFonts w:ascii="Sylfaen" w:eastAsiaTheme="majorEastAsia" w:hAnsi="Sylfaen" w:cs="Sylfaen"/>
                <w:bCs/>
                <w:color w:val="365F91" w:themeColor="accent1" w:themeShade="BF"/>
                <w:sz w:val="20"/>
                <w:szCs w:val="20"/>
                <w:lang w:val="ka-GE"/>
              </w:rPr>
            </w:pPr>
            <w:r w:rsidRPr="00734269">
              <w:rPr>
                <w:rFonts w:ascii="Sylfaen" w:eastAsiaTheme="majorEastAsia" w:hAnsi="Sylfaen" w:cs="Sylfaen"/>
                <w:bCs/>
                <w:color w:val="365F91" w:themeColor="accent1" w:themeShade="BF"/>
                <w:sz w:val="20"/>
                <w:szCs w:val="20"/>
                <w:lang w:val="ka-GE"/>
              </w:rPr>
              <w:t>გაითვალისწინეთ, რომ ელექტრონული ფოსტის საშუალებით თქვენ მიიღებთ უკუკავშირსა და რეკომენდაციებს საპროექტო განაცხადთან დაკავშირებით. ეს საპროექტო წინადადების სრულყოფაში დაგეხმარებათ.</w:t>
            </w:r>
          </w:p>
          <w:p w:rsidR="009A424F" w:rsidRPr="00734269" w:rsidRDefault="009A424F" w:rsidP="002444C1">
            <w:pPr>
              <w:jc w:val="both"/>
              <w:rPr>
                <w:rFonts w:ascii="Sylfaen" w:eastAsiaTheme="majorEastAsia" w:hAnsi="Sylfaen" w:cs="Sylfaen"/>
                <w:bCs/>
                <w:color w:val="365F91" w:themeColor="accent1" w:themeShade="BF"/>
                <w:sz w:val="20"/>
                <w:szCs w:val="20"/>
                <w:lang w:val="ka-GE"/>
              </w:rPr>
            </w:pPr>
          </w:p>
          <w:p w:rsidR="009A424F" w:rsidRPr="00734269" w:rsidRDefault="009A424F" w:rsidP="002444C1">
            <w:pPr>
              <w:jc w:val="both"/>
              <w:rPr>
                <w:rFonts w:ascii="Sylfaen" w:eastAsiaTheme="majorEastAsia" w:hAnsi="Sylfaen" w:cs="Sylfaen"/>
                <w:bCs/>
                <w:color w:val="365F91" w:themeColor="accent1" w:themeShade="BF"/>
                <w:sz w:val="20"/>
                <w:szCs w:val="20"/>
                <w:lang w:val="ka-GE"/>
              </w:rPr>
            </w:pPr>
            <w:r w:rsidRPr="00734269">
              <w:rPr>
                <w:rFonts w:ascii="Sylfaen" w:eastAsiaTheme="majorEastAsia" w:hAnsi="Sylfaen" w:cs="Sylfaen"/>
                <w:bCs/>
                <w:color w:val="365F91" w:themeColor="accent1" w:themeShade="BF"/>
                <w:sz w:val="20"/>
                <w:szCs w:val="20"/>
                <w:lang w:val="ka-GE"/>
              </w:rPr>
              <w:t xml:space="preserve">პროექტში ინტეგრირებულია საგანმანათლებლო აქტივობები, რომლებიც დაგეხმარებათ პროექტით განსაზღვრული ამოცანების გადაწყვეტაში. უფრო დეტალური რეკომენდაციები იმ ექსპერტებისაგან შეგიძლიათ მიიღოთ, რომლებიც თვითმმართველობის საკითხებსა და კვლევის მეთოდოლოგიაში ჩაგიტარებენ ტრენინგებს ამავე პროექტის ფარგლებში. ამ რეკომენდაციების გათვალიწინებით თქვენი კვლევის დიზაინი და საპროექტო წინადადება საბოლოო სახეს მიიღებს. </w:t>
            </w:r>
          </w:p>
          <w:p w:rsidR="009A424F" w:rsidRPr="00734269" w:rsidRDefault="009A424F" w:rsidP="002444C1">
            <w:pPr>
              <w:jc w:val="both"/>
              <w:rPr>
                <w:rFonts w:ascii="Sylfaen" w:hAnsi="Sylfaen"/>
                <w:sz w:val="20"/>
                <w:szCs w:val="20"/>
                <w:lang w:val="ka-GE"/>
              </w:rPr>
            </w:pPr>
          </w:p>
        </w:tc>
      </w:tr>
      <w:tr w:rsidR="009A424F" w:rsidTr="002444C1">
        <w:trPr>
          <w:cantSplit/>
          <w:trHeight w:val="198"/>
        </w:trPr>
        <w:tc>
          <w:tcPr>
            <w:tcW w:w="786" w:type="dxa"/>
            <w:vMerge/>
            <w:tcBorders>
              <w:top w:val="nil"/>
              <w:left w:val="nil"/>
              <w:bottom w:val="nil"/>
              <w:right w:val="nil"/>
            </w:tcBorders>
            <w:shd w:val="clear" w:color="auto" w:fill="95B3D7" w:themeFill="accent1" w:themeFillTint="99"/>
            <w:textDirection w:val="btLr"/>
          </w:tcPr>
          <w:p w:rsidR="009A424F" w:rsidRDefault="009A424F" w:rsidP="002444C1">
            <w:pPr>
              <w:ind w:left="113"/>
              <w:jc w:val="center"/>
              <w:rPr>
                <w:rFonts w:ascii="Sylfaen" w:hAnsi="Sylfaen" w:cs="Sylfaen"/>
                <w:b/>
                <w:lang w:val="ka-GE"/>
              </w:rPr>
            </w:pPr>
          </w:p>
        </w:tc>
        <w:tc>
          <w:tcPr>
            <w:tcW w:w="156" w:type="dxa"/>
            <w:tcBorders>
              <w:top w:val="single" w:sz="4" w:space="0" w:color="FFFFFF"/>
              <w:left w:val="nil"/>
              <w:bottom w:val="single" w:sz="4" w:space="0" w:color="FFFFFF"/>
              <w:right w:val="single" w:sz="6" w:space="0" w:color="95B3D7" w:themeColor="accent1" w:themeTint="99"/>
            </w:tcBorders>
            <w:vAlign w:val="center"/>
          </w:tcPr>
          <w:p w:rsidR="009A424F" w:rsidRDefault="009A424F" w:rsidP="002444C1">
            <w:pPr>
              <w:jc w:val="right"/>
              <w:rPr>
                <w:rFonts w:ascii="Sylfaen" w:hAnsi="Sylfaen"/>
                <w:lang w:val="ka-GE"/>
              </w:rPr>
            </w:pPr>
          </w:p>
        </w:tc>
        <w:tc>
          <w:tcPr>
            <w:tcW w:w="9688" w:type="dxa"/>
            <w:tcBorders>
              <w:top w:val="single" w:sz="12"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tcPr>
          <w:p w:rsidR="009A424F" w:rsidRPr="00734269" w:rsidRDefault="009A424F" w:rsidP="009A424F">
            <w:pPr>
              <w:rPr>
                <w:rFonts w:ascii="Sylfaen" w:hAnsi="Sylfaen"/>
                <w:color w:val="FF0000"/>
                <w:sz w:val="20"/>
                <w:szCs w:val="20"/>
                <w:lang w:val="ka-GE"/>
              </w:rPr>
            </w:pPr>
            <w:r w:rsidRPr="00734269">
              <w:rPr>
                <w:rFonts w:ascii="Sylfaen" w:eastAsiaTheme="majorEastAsia" w:hAnsi="Sylfaen" w:cs="Sylfaen"/>
                <w:b/>
                <w:bCs/>
                <w:color w:val="FF0000"/>
                <w:sz w:val="20"/>
                <w:szCs w:val="20"/>
                <w:lang w:val="ka-GE"/>
              </w:rPr>
              <w:t>საპროექტო განაცხადის წარდგენის ბოლო ვადა: 2017 წლის 15 იანვარი.</w:t>
            </w:r>
            <w:r w:rsidRPr="00734269">
              <w:rPr>
                <w:rFonts w:ascii="Sylfaen" w:hAnsi="Sylfaen"/>
                <w:color w:val="FF0000"/>
                <w:sz w:val="20"/>
                <w:szCs w:val="20"/>
                <w:lang w:val="ka-GE"/>
              </w:rPr>
              <w:t xml:space="preserve"> </w:t>
            </w:r>
          </w:p>
        </w:tc>
      </w:tr>
      <w:tr w:rsidR="009A424F" w:rsidTr="002444C1">
        <w:trPr>
          <w:cantSplit/>
          <w:trHeight w:val="198"/>
        </w:trPr>
        <w:tc>
          <w:tcPr>
            <w:tcW w:w="786" w:type="dxa"/>
            <w:tcBorders>
              <w:top w:val="nil"/>
              <w:left w:val="nil"/>
              <w:bottom w:val="nil"/>
              <w:right w:val="nil"/>
            </w:tcBorders>
            <w:shd w:val="clear" w:color="auto" w:fill="95B3D7" w:themeFill="accent1" w:themeFillTint="99"/>
            <w:textDirection w:val="btLr"/>
          </w:tcPr>
          <w:p w:rsidR="009A424F" w:rsidRDefault="009A424F" w:rsidP="002444C1">
            <w:pPr>
              <w:ind w:left="113"/>
              <w:jc w:val="center"/>
              <w:rPr>
                <w:rFonts w:ascii="Sylfaen" w:hAnsi="Sylfaen" w:cs="Sylfaen"/>
                <w:b/>
                <w:lang w:val="ka-GE"/>
              </w:rPr>
            </w:pPr>
          </w:p>
        </w:tc>
        <w:tc>
          <w:tcPr>
            <w:tcW w:w="156" w:type="dxa"/>
            <w:tcBorders>
              <w:top w:val="single" w:sz="4" w:space="0" w:color="FFFFFF"/>
              <w:left w:val="nil"/>
              <w:bottom w:val="single" w:sz="4" w:space="0" w:color="FFFFFF"/>
              <w:right w:val="single" w:sz="6" w:space="0" w:color="95B3D7" w:themeColor="accent1" w:themeTint="99"/>
            </w:tcBorders>
            <w:vAlign w:val="center"/>
          </w:tcPr>
          <w:p w:rsidR="009A424F" w:rsidRDefault="009A424F" w:rsidP="002444C1">
            <w:pPr>
              <w:jc w:val="right"/>
              <w:rPr>
                <w:rFonts w:ascii="Sylfaen" w:hAnsi="Sylfaen"/>
                <w:lang w:val="ka-GE"/>
              </w:rPr>
            </w:pPr>
          </w:p>
        </w:tc>
        <w:tc>
          <w:tcPr>
            <w:tcW w:w="9688" w:type="dxa"/>
            <w:tcBorders>
              <w:top w:val="single" w:sz="12"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tcPr>
          <w:p w:rsidR="009A424F" w:rsidRPr="00734269" w:rsidRDefault="009A424F" w:rsidP="002444C1">
            <w:pPr>
              <w:rPr>
                <w:rFonts w:ascii="Sylfaen" w:hAnsi="Sylfaen"/>
                <w:sz w:val="20"/>
                <w:szCs w:val="20"/>
                <w:lang w:val="ka-GE"/>
              </w:rPr>
            </w:pPr>
          </w:p>
        </w:tc>
      </w:tr>
    </w:tbl>
    <w:p w:rsidR="009A424F" w:rsidRDefault="009A424F" w:rsidP="009A424F">
      <w:pPr>
        <w:rPr>
          <w:rFonts w:ascii="Sylfaen" w:hAnsi="Sylfaen"/>
          <w:sz w:val="6"/>
          <w:szCs w:val="6"/>
          <w:lang w:val="ka-GE"/>
        </w:rPr>
      </w:pPr>
    </w:p>
    <w:tbl>
      <w:tblPr>
        <w:tblStyle w:val="TableGrid"/>
        <w:tblW w:w="1098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80"/>
      </w:tblGrid>
      <w:tr w:rsidR="009A424F" w:rsidTr="002444C1">
        <w:trPr>
          <w:trHeight w:val="170"/>
        </w:trPr>
        <w:tc>
          <w:tcPr>
            <w:tcW w:w="10980" w:type="dxa"/>
            <w:shd w:val="clear" w:color="auto" w:fill="95B3D7" w:themeFill="accent1" w:themeFillTint="99"/>
          </w:tcPr>
          <w:p w:rsidR="009A424F" w:rsidRPr="00B67D5C" w:rsidRDefault="009A424F" w:rsidP="002444C1">
            <w:pPr>
              <w:rPr>
                <w:rFonts w:ascii="Sylfaen" w:hAnsi="Sylfaen"/>
                <w:sz w:val="10"/>
                <w:szCs w:val="10"/>
                <w:lang w:val="ka-GE"/>
              </w:rPr>
            </w:pPr>
          </w:p>
        </w:tc>
      </w:tr>
    </w:tbl>
    <w:p w:rsidR="009A424F" w:rsidRDefault="009A424F" w:rsidP="009A424F">
      <w:pPr>
        <w:rPr>
          <w:rFonts w:ascii="Sylfaen" w:hAnsi="Sylfaen"/>
          <w:sz w:val="6"/>
          <w:szCs w:val="6"/>
          <w:lang w:val="ka-GE"/>
        </w:rPr>
      </w:pPr>
    </w:p>
    <w:p w:rsidR="009A424F" w:rsidRDefault="009A424F" w:rsidP="009A424F">
      <w:pPr>
        <w:rPr>
          <w:rFonts w:ascii="Sylfaen" w:hAnsi="Sylfaen"/>
          <w:sz w:val="6"/>
          <w:szCs w:val="6"/>
          <w:lang w:val="ka-GE"/>
        </w:rPr>
      </w:pPr>
    </w:p>
    <w:p w:rsidR="009A424F" w:rsidRDefault="009A424F" w:rsidP="009A424F">
      <w:pPr>
        <w:rPr>
          <w:rFonts w:ascii="Sylfaen" w:hAnsi="Sylfaen"/>
          <w:sz w:val="10"/>
          <w:szCs w:val="10"/>
          <w:lang w:val="ka-GE"/>
        </w:rPr>
      </w:pPr>
    </w:p>
    <w:p w:rsidR="009A424F" w:rsidRDefault="009A424F" w:rsidP="009A424F">
      <w:pPr>
        <w:rPr>
          <w:rFonts w:ascii="Sylfaen" w:hAnsi="Sylfaen"/>
          <w:sz w:val="6"/>
          <w:szCs w:val="6"/>
          <w:lang w:val="ka-GE"/>
        </w:rPr>
      </w:pPr>
    </w:p>
    <w:p w:rsidR="009A424F" w:rsidRDefault="009A424F" w:rsidP="009A424F">
      <w:pPr>
        <w:rPr>
          <w:rFonts w:ascii="Sylfaen" w:hAnsi="Sylfaen"/>
          <w:sz w:val="6"/>
          <w:szCs w:val="6"/>
          <w:lang w:val="ka-GE"/>
        </w:rPr>
      </w:pPr>
    </w:p>
    <w:p w:rsidR="009A424F" w:rsidRDefault="009A424F" w:rsidP="009A424F">
      <w:pPr>
        <w:rPr>
          <w:rFonts w:ascii="Sylfaen" w:hAnsi="Sylfaen"/>
          <w:sz w:val="6"/>
          <w:szCs w:val="6"/>
          <w:lang w:val="ka-GE"/>
        </w:rPr>
      </w:pPr>
    </w:p>
    <w:p w:rsidR="00734269" w:rsidRDefault="00734269" w:rsidP="00734269">
      <w:pPr>
        <w:pStyle w:val="bheader"/>
        <w:spacing w:before="0" w:beforeAutospacing="0" w:after="0" w:afterAutospacing="0"/>
        <w:ind w:left="1800"/>
        <w:jc w:val="center"/>
        <w:rPr>
          <w:color w:val="365F91" w:themeColor="accent1" w:themeShade="BF"/>
          <w:sz w:val="32"/>
          <w:szCs w:val="32"/>
          <w:lang w:val="ka-GE"/>
        </w:rPr>
      </w:pPr>
      <w:r w:rsidRPr="00734269">
        <w:rPr>
          <w:color w:val="365F91" w:themeColor="accent1" w:themeShade="BF"/>
          <w:sz w:val="32"/>
          <w:szCs w:val="32"/>
          <w:lang w:val="ka-GE"/>
        </w:rPr>
        <w:lastRenderedPageBreak/>
        <w:t>საპროექტო განაცხადი</w:t>
      </w:r>
    </w:p>
    <w:tbl>
      <w:tblPr>
        <w:tblpPr w:leftFromText="180" w:rightFromText="180" w:vertAnchor="text" w:horzAnchor="margin" w:tblpY="896"/>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10440"/>
      </w:tblGrid>
      <w:tr w:rsidR="00734269" w:rsidRPr="00D13DC9" w:rsidTr="00734269">
        <w:trPr>
          <w:cantSplit/>
          <w:trHeight w:val="198"/>
        </w:trPr>
        <w:tc>
          <w:tcPr>
            <w:tcW w:w="10440"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rsidR="00734269" w:rsidRPr="009A424F" w:rsidRDefault="00734269" w:rsidP="00734269">
            <w:pPr>
              <w:pStyle w:val="Heading1"/>
              <w:rPr>
                <w:rFonts w:ascii="Sylfaen" w:eastAsia="Times New Roman" w:hAnsi="Sylfaen" w:cs="Sylfaen"/>
                <w:i/>
                <w:color w:val="auto"/>
                <w:sz w:val="24"/>
                <w:szCs w:val="24"/>
                <w:lang w:val="ka-GE" w:eastAsia="ru-RU"/>
              </w:rPr>
            </w:pPr>
            <w:r w:rsidRPr="009A424F">
              <w:rPr>
                <w:rFonts w:eastAsia="Times New Roman" w:cs="AcadNusx"/>
                <w:color w:val="auto"/>
                <w:sz w:val="22"/>
                <w:szCs w:val="22"/>
                <w:lang w:eastAsia="ru-RU"/>
              </w:rPr>
              <w:t>1.1.</w:t>
            </w:r>
            <w:r w:rsidRPr="009A424F">
              <w:rPr>
                <w:rFonts w:eastAsia="Times New Roman" w:cs="AcadNusx"/>
                <w:color w:val="auto"/>
                <w:sz w:val="22"/>
                <w:szCs w:val="22"/>
                <w:lang w:val="ka-GE" w:eastAsia="ru-RU"/>
              </w:rPr>
              <w:t xml:space="preserve"> </w:t>
            </w:r>
            <w:proofErr w:type="gramStart"/>
            <w:r w:rsidRPr="009A424F">
              <w:rPr>
                <w:rFonts w:ascii="Sylfaen" w:eastAsia="Times New Roman" w:hAnsi="Sylfaen" w:cs="Sylfaen"/>
                <w:i/>
                <w:color w:val="auto"/>
                <w:sz w:val="24"/>
                <w:szCs w:val="24"/>
                <w:lang w:val="ka-GE" w:eastAsia="ru-RU"/>
              </w:rPr>
              <w:t>ანალიტიკური</w:t>
            </w:r>
            <w:proofErr w:type="gramEnd"/>
            <w:r w:rsidRPr="009A424F">
              <w:rPr>
                <w:rFonts w:ascii="Times New Roman" w:eastAsia="Times New Roman" w:hAnsi="Times New Roman" w:cs="Times New Roman"/>
                <w:i/>
                <w:color w:val="auto"/>
                <w:sz w:val="24"/>
                <w:szCs w:val="24"/>
                <w:lang w:val="ka-GE" w:eastAsia="ru-RU"/>
              </w:rPr>
              <w:t xml:space="preserve"> </w:t>
            </w:r>
            <w:r w:rsidRPr="009A424F">
              <w:rPr>
                <w:rFonts w:ascii="Sylfaen" w:eastAsia="Times New Roman" w:hAnsi="Sylfaen" w:cs="Sylfaen"/>
                <w:i/>
                <w:color w:val="auto"/>
                <w:sz w:val="24"/>
                <w:szCs w:val="24"/>
                <w:lang w:val="ka-GE" w:eastAsia="ru-RU"/>
              </w:rPr>
              <w:t>დოკუმენტის</w:t>
            </w:r>
            <w:r w:rsidRPr="009A424F">
              <w:rPr>
                <w:rFonts w:ascii="Times New Roman" w:eastAsia="Times New Roman" w:hAnsi="Times New Roman" w:cs="Times New Roman"/>
                <w:i/>
                <w:color w:val="auto"/>
                <w:sz w:val="24"/>
                <w:szCs w:val="24"/>
                <w:lang w:val="ka-GE" w:eastAsia="ru-RU"/>
              </w:rPr>
              <w:t xml:space="preserve"> </w:t>
            </w:r>
            <w:r w:rsidRPr="009A424F">
              <w:rPr>
                <w:rFonts w:ascii="Sylfaen" w:eastAsia="Times New Roman" w:hAnsi="Sylfaen" w:cs="Sylfaen"/>
                <w:i/>
                <w:color w:val="auto"/>
                <w:sz w:val="24"/>
                <w:szCs w:val="24"/>
                <w:lang w:val="ka-GE" w:eastAsia="ru-RU"/>
              </w:rPr>
              <w:t>მომზადებისათვის დაგეგმილი სამუშაოს აღწერა*</w:t>
            </w:r>
          </w:p>
          <w:p w:rsidR="00734269" w:rsidRPr="00F5447E" w:rsidRDefault="00734269" w:rsidP="00734269">
            <w:pPr>
              <w:pStyle w:val="NormalWeb"/>
              <w:spacing w:before="0" w:beforeAutospacing="0" w:after="0" w:afterAutospacing="0"/>
              <w:ind w:left="1095"/>
              <w:jc w:val="both"/>
              <w:rPr>
                <w:color w:val="000000" w:themeColor="text1"/>
                <w:sz w:val="22"/>
                <w:szCs w:val="22"/>
                <w:lang w:val="ka-GE"/>
              </w:rPr>
            </w:pPr>
          </w:p>
          <w:p w:rsidR="00734269" w:rsidRPr="00734269" w:rsidRDefault="00734269" w:rsidP="00734269">
            <w:pPr>
              <w:pStyle w:val="NormalWeb"/>
              <w:spacing w:before="0" w:beforeAutospacing="0" w:after="0" w:afterAutospacing="0" w:line="276" w:lineRule="auto"/>
              <w:jc w:val="both"/>
              <w:rPr>
                <w:rFonts w:eastAsia="Times New Roman" w:cs="AcadNusx"/>
                <w:color w:val="auto"/>
                <w:lang w:val="ka-GE" w:eastAsia="ru-RU"/>
              </w:rPr>
            </w:pPr>
            <w:r w:rsidRPr="00734269">
              <w:rPr>
                <w:rFonts w:eastAsia="Times New Roman" w:cs="AcadNusx"/>
                <w:color w:val="auto"/>
                <w:lang w:val="ka-GE" w:eastAsia="ru-RU"/>
              </w:rPr>
              <w:t xml:space="preserve">აღწერეთ შერჩეულ  დასახლებაში არსებული პრობლემების კვლევის/შეფასების მეთოდოლოგია.  არ დაგავიწყდეთ, რომ მუნიციპალიტეტის   მინიმუმ  სამი დასახლება (სოფელი, დაბა) უნდა შეისწავლოთ,  </w:t>
            </w:r>
            <w:r w:rsidRPr="00734269">
              <w:rPr>
                <w:rFonts w:cs="AcadNusx"/>
                <w:bCs/>
                <w:color w:val="000000" w:themeColor="text1"/>
                <w:lang w:val="ka-GE" w:eastAsia="ru-RU"/>
              </w:rPr>
              <w:t xml:space="preserve">შემდეგ კი </w:t>
            </w:r>
            <w:r w:rsidRPr="00734269">
              <w:rPr>
                <w:rFonts w:cs="AcadNusx"/>
                <w:b/>
                <w:bCs/>
                <w:i/>
                <w:color w:val="365F91"/>
                <w:u w:val="single"/>
                <w:lang w:val="ka-GE" w:eastAsia="ru-RU"/>
              </w:rPr>
              <w:t>შეარჩიოთ</w:t>
            </w:r>
            <w:r w:rsidRPr="00734269">
              <w:rPr>
                <w:rFonts w:eastAsia="Times New Roman" w:cs="AcadNusx"/>
                <w:b/>
                <w:color w:val="auto"/>
                <w:lang w:val="ka-GE" w:eastAsia="ru-RU"/>
              </w:rPr>
              <w:t xml:space="preserve">  </w:t>
            </w:r>
            <w:r w:rsidRPr="00734269">
              <w:rPr>
                <w:rFonts w:eastAsia="Times New Roman" w:cs="AcadNusx"/>
                <w:color w:val="auto"/>
                <w:lang w:val="ka-GE" w:eastAsia="ru-RU"/>
              </w:rPr>
              <w:t>მათგან ერთი დასახლება,  რომელზეც თვქენ ანალიტიკურ დოკუმენტს მოამზადებთ.</w:t>
            </w:r>
          </w:p>
          <w:p w:rsidR="00734269" w:rsidRPr="00734269" w:rsidRDefault="00734269" w:rsidP="00734269">
            <w:pPr>
              <w:pStyle w:val="NormalWeb"/>
              <w:spacing w:before="0" w:beforeAutospacing="0" w:after="0" w:afterAutospacing="0"/>
              <w:jc w:val="both"/>
              <w:rPr>
                <w:rFonts w:eastAsia="Times New Roman" w:cs="AcadNusx"/>
                <w:color w:val="auto"/>
                <w:lang w:val="ka-GE" w:eastAsia="ru-RU"/>
              </w:rPr>
            </w:pPr>
            <w:r w:rsidRPr="00734269">
              <w:rPr>
                <w:rFonts w:eastAsia="Times New Roman" w:cs="AcadNusx"/>
                <w:color w:val="auto"/>
                <w:lang w:val="ka-GE" w:eastAsia="ru-RU"/>
              </w:rPr>
              <w:t xml:space="preserve">აღწერეთ </w:t>
            </w:r>
            <w:r w:rsidRPr="00734269">
              <w:rPr>
                <w:rFonts w:eastAsia="Times New Roman" w:cs="AcadNusx"/>
                <w:b/>
                <w:i/>
                <w:color w:val="365F91" w:themeColor="accent1" w:themeShade="BF"/>
                <w:u w:val="single"/>
                <w:lang w:val="ka-GE" w:eastAsia="ru-RU"/>
              </w:rPr>
              <w:t>ვინ</w:t>
            </w:r>
            <w:r w:rsidRPr="00734269">
              <w:rPr>
                <w:rFonts w:eastAsia="Times New Roman" w:cs="AcadNusx"/>
                <w:b/>
                <w:color w:val="365F91" w:themeColor="accent1" w:themeShade="BF"/>
                <w:lang w:val="ka-GE" w:eastAsia="ru-RU"/>
              </w:rPr>
              <w:t xml:space="preserve"> </w:t>
            </w:r>
            <w:r w:rsidRPr="00734269">
              <w:rPr>
                <w:rFonts w:eastAsia="Times New Roman" w:cs="AcadNusx"/>
                <w:color w:val="auto"/>
                <w:lang w:val="ka-GE" w:eastAsia="ru-RU"/>
              </w:rPr>
              <w:t xml:space="preserve"> იქნება თქვენი კვლევის სამიზნე ჯგუფი/ჯგუფები და </w:t>
            </w:r>
            <w:r w:rsidRPr="00734269">
              <w:rPr>
                <w:rFonts w:eastAsia="Times New Roman" w:cs="AcadNusx"/>
                <w:b/>
                <w:i/>
                <w:color w:val="365F91" w:themeColor="accent1" w:themeShade="BF"/>
                <w:u w:val="single"/>
                <w:lang w:val="ka-GE" w:eastAsia="ru-RU"/>
              </w:rPr>
              <w:t>რა</w:t>
            </w:r>
            <w:r w:rsidRPr="00734269">
              <w:rPr>
                <w:rFonts w:eastAsia="Times New Roman" w:cs="AcadNusx"/>
                <w:color w:val="auto"/>
                <w:lang w:val="ka-GE" w:eastAsia="ru-RU"/>
              </w:rPr>
              <w:t xml:space="preserve"> მეთოდებით მოიპოვებთ ინფორმაციას მუნიციპალიტეტში არსებული პრობლემების შესახებ. </w:t>
            </w:r>
          </w:p>
          <w:p w:rsidR="00734269" w:rsidRPr="00130651" w:rsidRDefault="00734269" w:rsidP="00734269">
            <w:pPr>
              <w:pStyle w:val="NormalWeb"/>
              <w:spacing w:before="0" w:beforeAutospacing="0" w:after="0" w:afterAutospacing="0"/>
              <w:ind w:left="1080"/>
              <w:jc w:val="both"/>
              <w:rPr>
                <w:i/>
                <w:lang w:val="ka-GE"/>
              </w:rPr>
            </w:pPr>
            <w:r w:rsidRPr="00734269">
              <w:rPr>
                <w:rFonts w:eastAsia="Times New Roman" w:cs="AcadNusx"/>
                <w:i/>
                <w:color w:val="auto"/>
                <w:lang w:val="ka-GE" w:eastAsia="ru-RU"/>
              </w:rPr>
              <w:t>*სასურველია, აღწერა არ აღემატებოდეს 3 გვერდს.</w:t>
            </w:r>
          </w:p>
        </w:tc>
      </w:tr>
      <w:tr w:rsidR="00734269" w:rsidRPr="000B66E7" w:rsidTr="00734269">
        <w:trPr>
          <w:cantSplit/>
          <w:trHeight w:val="2786"/>
        </w:trPr>
        <w:tc>
          <w:tcPr>
            <w:tcW w:w="10440" w:type="dxa"/>
            <w:tcBorders>
              <w:top w:val="single" w:sz="12"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tcPr>
          <w:p w:rsidR="00734269" w:rsidRPr="00F5447E" w:rsidRDefault="00734269" w:rsidP="00734269">
            <w:pPr>
              <w:pStyle w:val="NormalWeb"/>
              <w:numPr>
                <w:ilvl w:val="0"/>
                <w:numId w:val="1"/>
              </w:numPr>
              <w:spacing w:before="0" w:beforeAutospacing="0" w:after="0" w:afterAutospacing="0"/>
              <w:ind w:left="1152"/>
              <w:jc w:val="both"/>
              <w:rPr>
                <w:rFonts w:eastAsia="Times New Roman" w:cs="AcadNusx"/>
                <w:b/>
                <w:color w:val="auto"/>
                <w:lang w:val="ka-GE" w:eastAsia="ru-RU"/>
              </w:rPr>
            </w:pPr>
            <w:r w:rsidRPr="00F5447E">
              <w:rPr>
                <w:rFonts w:eastAsia="Times New Roman" w:cs="AcadNusx"/>
                <w:b/>
                <w:i/>
                <w:color w:val="365F91" w:themeColor="accent1" w:themeShade="BF"/>
                <w:lang w:val="ka-GE" w:eastAsia="ru-RU"/>
              </w:rPr>
              <w:t>ჩაწერეთ</w:t>
            </w:r>
            <w:r>
              <w:rPr>
                <w:rFonts w:eastAsia="Times New Roman" w:cs="AcadNusx"/>
                <w:b/>
                <w:i/>
                <w:color w:val="365F91" w:themeColor="accent1" w:themeShade="BF"/>
                <w:lang w:val="ka-GE" w:eastAsia="ru-RU"/>
              </w:rPr>
              <w:t>:</w:t>
            </w:r>
          </w:p>
          <w:p w:rsidR="00734269" w:rsidRDefault="00734269" w:rsidP="00734269">
            <w:pPr>
              <w:pStyle w:val="NormalWeb"/>
              <w:spacing w:before="0" w:beforeAutospacing="0" w:after="0" w:afterAutospacing="0"/>
              <w:ind w:left="1152"/>
              <w:jc w:val="both"/>
              <w:rPr>
                <w:lang w:val="ka-GE"/>
              </w:rPr>
            </w:pPr>
          </w:p>
          <w:p w:rsidR="00734269" w:rsidRDefault="00734269" w:rsidP="00734269">
            <w:pPr>
              <w:pStyle w:val="NormalWeb"/>
              <w:spacing w:before="0" w:beforeAutospacing="0" w:after="0" w:afterAutospacing="0"/>
              <w:ind w:left="1152"/>
              <w:jc w:val="both"/>
              <w:rPr>
                <w:lang w:val="ka-GE"/>
              </w:rPr>
            </w:pPr>
          </w:p>
          <w:p w:rsidR="00734269" w:rsidRDefault="00734269" w:rsidP="00734269">
            <w:pPr>
              <w:pStyle w:val="NormalWeb"/>
              <w:spacing w:before="0" w:beforeAutospacing="0" w:after="0" w:afterAutospacing="0"/>
              <w:ind w:left="1152"/>
              <w:jc w:val="both"/>
              <w:rPr>
                <w:lang w:val="ka-GE"/>
              </w:rPr>
            </w:pPr>
          </w:p>
          <w:p w:rsidR="00734269" w:rsidRDefault="00734269" w:rsidP="00734269">
            <w:pPr>
              <w:pStyle w:val="NormalWeb"/>
              <w:spacing w:before="0" w:beforeAutospacing="0" w:after="0" w:afterAutospacing="0"/>
              <w:ind w:left="1152"/>
              <w:jc w:val="both"/>
              <w:rPr>
                <w:lang w:val="ka-GE"/>
              </w:rPr>
            </w:pPr>
          </w:p>
          <w:p w:rsidR="00734269" w:rsidRDefault="00734269" w:rsidP="00734269">
            <w:pPr>
              <w:pStyle w:val="NormalWeb"/>
              <w:spacing w:before="0" w:beforeAutospacing="0" w:after="0" w:afterAutospacing="0"/>
              <w:ind w:left="1152"/>
              <w:jc w:val="both"/>
              <w:rPr>
                <w:lang w:val="ka-GE"/>
              </w:rPr>
            </w:pPr>
          </w:p>
          <w:p w:rsidR="00734269" w:rsidRDefault="00734269" w:rsidP="00734269">
            <w:pPr>
              <w:pStyle w:val="NormalWeb"/>
              <w:spacing w:before="0" w:beforeAutospacing="0" w:after="0" w:afterAutospacing="0"/>
              <w:ind w:left="1152"/>
              <w:jc w:val="both"/>
              <w:rPr>
                <w:lang w:val="ka-GE"/>
              </w:rPr>
            </w:pPr>
          </w:p>
          <w:p w:rsidR="00734269" w:rsidRDefault="00734269" w:rsidP="00734269">
            <w:pPr>
              <w:pStyle w:val="NormalWeb"/>
              <w:spacing w:before="0" w:beforeAutospacing="0" w:after="0" w:afterAutospacing="0"/>
              <w:ind w:left="1152"/>
              <w:jc w:val="both"/>
              <w:rPr>
                <w:lang w:val="ka-GE"/>
              </w:rPr>
            </w:pPr>
          </w:p>
          <w:p w:rsidR="00734269" w:rsidRDefault="00734269" w:rsidP="00734269">
            <w:pPr>
              <w:pStyle w:val="NormalWeb"/>
              <w:spacing w:before="0" w:beforeAutospacing="0" w:after="0" w:afterAutospacing="0"/>
              <w:ind w:left="1152"/>
              <w:jc w:val="both"/>
              <w:rPr>
                <w:lang w:val="ka-GE"/>
              </w:rPr>
            </w:pPr>
          </w:p>
          <w:p w:rsidR="00734269" w:rsidRDefault="00734269" w:rsidP="00734269">
            <w:pPr>
              <w:pStyle w:val="NormalWeb"/>
              <w:spacing w:before="0" w:beforeAutospacing="0" w:after="0" w:afterAutospacing="0"/>
              <w:ind w:left="1152"/>
              <w:jc w:val="both"/>
              <w:rPr>
                <w:lang w:val="ka-GE"/>
              </w:rPr>
            </w:pPr>
          </w:p>
          <w:p w:rsidR="00734269" w:rsidRDefault="00734269" w:rsidP="00734269">
            <w:pPr>
              <w:pStyle w:val="NormalWeb"/>
              <w:spacing w:before="0" w:beforeAutospacing="0" w:after="0" w:afterAutospacing="0"/>
              <w:ind w:left="1152"/>
              <w:jc w:val="both"/>
              <w:rPr>
                <w:lang w:val="ka-GE"/>
              </w:rPr>
            </w:pPr>
          </w:p>
          <w:p w:rsidR="00734269" w:rsidRDefault="00734269" w:rsidP="00734269">
            <w:pPr>
              <w:pStyle w:val="NormalWeb"/>
              <w:spacing w:before="0" w:beforeAutospacing="0" w:after="0" w:afterAutospacing="0"/>
              <w:ind w:left="1152"/>
              <w:jc w:val="both"/>
              <w:rPr>
                <w:lang w:val="ka-GE"/>
              </w:rPr>
            </w:pPr>
          </w:p>
          <w:p w:rsidR="00734269" w:rsidRDefault="00734269" w:rsidP="00734269">
            <w:pPr>
              <w:pStyle w:val="NormalWeb"/>
              <w:spacing w:before="0" w:beforeAutospacing="0" w:after="0" w:afterAutospacing="0"/>
              <w:ind w:left="1152"/>
              <w:jc w:val="both"/>
              <w:rPr>
                <w:lang w:val="ka-GE"/>
              </w:rPr>
            </w:pPr>
          </w:p>
          <w:p w:rsidR="00734269" w:rsidRDefault="00734269" w:rsidP="00734269">
            <w:pPr>
              <w:pStyle w:val="NormalWeb"/>
              <w:spacing w:before="0" w:beforeAutospacing="0" w:after="0" w:afterAutospacing="0"/>
              <w:ind w:left="1152"/>
              <w:jc w:val="both"/>
              <w:rPr>
                <w:lang w:val="ka-GE"/>
              </w:rPr>
            </w:pPr>
          </w:p>
          <w:p w:rsidR="00734269" w:rsidRDefault="00734269" w:rsidP="00734269">
            <w:pPr>
              <w:pStyle w:val="NormalWeb"/>
              <w:spacing w:before="0" w:beforeAutospacing="0" w:after="0" w:afterAutospacing="0"/>
              <w:ind w:left="1152"/>
              <w:jc w:val="both"/>
              <w:rPr>
                <w:lang w:val="ka-GE"/>
              </w:rPr>
            </w:pPr>
          </w:p>
          <w:p w:rsidR="00734269" w:rsidRDefault="00734269" w:rsidP="00734269">
            <w:pPr>
              <w:pStyle w:val="NormalWeb"/>
              <w:spacing w:before="0" w:beforeAutospacing="0" w:after="0" w:afterAutospacing="0"/>
              <w:ind w:left="1152"/>
              <w:jc w:val="both"/>
              <w:rPr>
                <w:lang w:val="ka-GE"/>
              </w:rPr>
            </w:pPr>
          </w:p>
          <w:p w:rsidR="00734269" w:rsidRDefault="00734269" w:rsidP="00734269">
            <w:pPr>
              <w:pStyle w:val="NormalWeb"/>
              <w:spacing w:before="0" w:beforeAutospacing="0" w:after="0" w:afterAutospacing="0"/>
              <w:ind w:left="1152"/>
              <w:jc w:val="both"/>
              <w:rPr>
                <w:lang w:val="ka-GE"/>
              </w:rPr>
            </w:pPr>
          </w:p>
          <w:p w:rsidR="00734269" w:rsidRDefault="00734269" w:rsidP="00734269">
            <w:pPr>
              <w:pStyle w:val="NormalWeb"/>
              <w:spacing w:before="0" w:beforeAutospacing="0" w:after="0" w:afterAutospacing="0"/>
              <w:ind w:left="1152"/>
              <w:jc w:val="both"/>
              <w:rPr>
                <w:lang w:val="ka-GE"/>
              </w:rPr>
            </w:pPr>
          </w:p>
          <w:p w:rsidR="00734269" w:rsidRDefault="00734269" w:rsidP="00734269">
            <w:pPr>
              <w:pStyle w:val="NormalWeb"/>
              <w:spacing w:before="0" w:beforeAutospacing="0" w:after="0" w:afterAutospacing="0"/>
              <w:ind w:left="1152"/>
              <w:jc w:val="both"/>
              <w:rPr>
                <w:lang w:val="ka-GE"/>
              </w:rPr>
            </w:pPr>
          </w:p>
          <w:p w:rsidR="00734269" w:rsidRDefault="00734269" w:rsidP="00734269">
            <w:pPr>
              <w:pStyle w:val="NormalWeb"/>
              <w:spacing w:before="0" w:beforeAutospacing="0" w:after="0" w:afterAutospacing="0"/>
              <w:ind w:left="1152"/>
              <w:jc w:val="both"/>
              <w:rPr>
                <w:lang w:val="ka-GE"/>
              </w:rPr>
            </w:pPr>
          </w:p>
          <w:p w:rsidR="00734269" w:rsidRDefault="00734269" w:rsidP="00734269">
            <w:pPr>
              <w:pStyle w:val="NormalWeb"/>
              <w:spacing w:before="0" w:beforeAutospacing="0" w:after="0" w:afterAutospacing="0"/>
              <w:ind w:left="1152"/>
              <w:jc w:val="both"/>
              <w:rPr>
                <w:lang w:val="ka-GE"/>
              </w:rPr>
            </w:pPr>
          </w:p>
          <w:p w:rsidR="00734269" w:rsidRDefault="00734269" w:rsidP="00734269">
            <w:pPr>
              <w:pStyle w:val="NormalWeb"/>
              <w:spacing w:before="0" w:beforeAutospacing="0" w:after="0" w:afterAutospacing="0"/>
              <w:ind w:left="1152"/>
              <w:jc w:val="both"/>
              <w:rPr>
                <w:lang w:val="ka-GE"/>
              </w:rPr>
            </w:pPr>
          </w:p>
          <w:p w:rsidR="00734269" w:rsidRDefault="00734269" w:rsidP="00734269">
            <w:pPr>
              <w:pStyle w:val="NormalWeb"/>
              <w:spacing w:before="0" w:beforeAutospacing="0" w:after="0" w:afterAutospacing="0"/>
              <w:ind w:left="1152"/>
              <w:jc w:val="both"/>
              <w:rPr>
                <w:lang w:val="ka-GE"/>
              </w:rPr>
            </w:pPr>
          </w:p>
          <w:p w:rsidR="00734269" w:rsidRDefault="00734269" w:rsidP="00734269">
            <w:pPr>
              <w:pStyle w:val="NormalWeb"/>
              <w:spacing w:before="0" w:beforeAutospacing="0" w:after="0" w:afterAutospacing="0"/>
              <w:ind w:left="1152"/>
              <w:jc w:val="both"/>
              <w:rPr>
                <w:lang w:val="ka-GE"/>
              </w:rPr>
            </w:pPr>
          </w:p>
          <w:p w:rsidR="00734269" w:rsidRDefault="00734269" w:rsidP="00734269">
            <w:pPr>
              <w:pStyle w:val="NormalWeb"/>
              <w:spacing w:before="0" w:beforeAutospacing="0" w:after="0" w:afterAutospacing="0"/>
              <w:ind w:left="1152"/>
              <w:jc w:val="both"/>
              <w:rPr>
                <w:lang w:val="ka-GE"/>
              </w:rPr>
            </w:pPr>
          </w:p>
          <w:p w:rsidR="00734269" w:rsidRDefault="00734269" w:rsidP="00734269">
            <w:pPr>
              <w:pStyle w:val="NormalWeb"/>
              <w:spacing w:before="0" w:beforeAutospacing="0" w:after="0" w:afterAutospacing="0"/>
              <w:ind w:left="1152"/>
              <w:jc w:val="both"/>
              <w:rPr>
                <w:lang w:val="ka-GE"/>
              </w:rPr>
            </w:pPr>
          </w:p>
          <w:p w:rsidR="00734269" w:rsidRDefault="00734269" w:rsidP="00734269">
            <w:pPr>
              <w:pStyle w:val="NormalWeb"/>
              <w:spacing w:before="0" w:beforeAutospacing="0" w:after="0" w:afterAutospacing="0"/>
              <w:ind w:left="1152"/>
              <w:jc w:val="both"/>
              <w:rPr>
                <w:lang w:val="ka-GE"/>
              </w:rPr>
            </w:pPr>
          </w:p>
          <w:p w:rsidR="00734269" w:rsidRDefault="00734269" w:rsidP="00734269">
            <w:pPr>
              <w:pStyle w:val="NormalWeb"/>
              <w:spacing w:before="0" w:beforeAutospacing="0" w:after="0" w:afterAutospacing="0"/>
              <w:ind w:left="1152"/>
              <w:jc w:val="both"/>
              <w:rPr>
                <w:lang w:val="ka-GE"/>
              </w:rPr>
            </w:pPr>
          </w:p>
          <w:p w:rsidR="00734269" w:rsidRDefault="00734269" w:rsidP="00734269">
            <w:pPr>
              <w:pStyle w:val="NormalWeb"/>
              <w:spacing w:before="0" w:beforeAutospacing="0" w:after="0" w:afterAutospacing="0"/>
              <w:ind w:left="1152"/>
              <w:jc w:val="both"/>
              <w:rPr>
                <w:lang w:val="ka-GE"/>
              </w:rPr>
            </w:pPr>
          </w:p>
          <w:p w:rsidR="00734269" w:rsidRDefault="00734269" w:rsidP="00734269">
            <w:pPr>
              <w:pStyle w:val="NormalWeb"/>
              <w:spacing w:before="0" w:beforeAutospacing="0" w:after="0" w:afterAutospacing="0"/>
              <w:ind w:left="1152"/>
              <w:jc w:val="both"/>
              <w:rPr>
                <w:lang w:val="ka-GE"/>
              </w:rPr>
            </w:pPr>
          </w:p>
          <w:p w:rsidR="00734269" w:rsidRDefault="00734269" w:rsidP="00734269">
            <w:pPr>
              <w:pStyle w:val="NormalWeb"/>
              <w:spacing w:before="0" w:beforeAutospacing="0" w:after="0" w:afterAutospacing="0"/>
              <w:ind w:left="1152"/>
              <w:jc w:val="both"/>
              <w:rPr>
                <w:lang w:val="ka-GE"/>
              </w:rPr>
            </w:pPr>
          </w:p>
          <w:p w:rsidR="00734269" w:rsidRDefault="00734269" w:rsidP="00734269">
            <w:pPr>
              <w:pStyle w:val="NormalWeb"/>
              <w:spacing w:before="0" w:beforeAutospacing="0" w:after="0" w:afterAutospacing="0"/>
              <w:ind w:left="1152"/>
              <w:jc w:val="both"/>
              <w:rPr>
                <w:lang w:val="ka-GE"/>
              </w:rPr>
            </w:pPr>
          </w:p>
          <w:p w:rsidR="00734269" w:rsidRDefault="00734269" w:rsidP="00734269">
            <w:pPr>
              <w:pStyle w:val="NormalWeb"/>
              <w:spacing w:before="0" w:beforeAutospacing="0" w:after="0" w:afterAutospacing="0"/>
              <w:ind w:left="1152"/>
              <w:jc w:val="both"/>
              <w:rPr>
                <w:lang w:val="ka-GE"/>
              </w:rPr>
            </w:pPr>
          </w:p>
          <w:p w:rsidR="00734269" w:rsidRDefault="00734269" w:rsidP="00734269">
            <w:pPr>
              <w:pStyle w:val="NormalWeb"/>
              <w:spacing w:before="0" w:beforeAutospacing="0" w:after="0" w:afterAutospacing="0"/>
              <w:ind w:left="1152"/>
              <w:jc w:val="both"/>
              <w:rPr>
                <w:lang w:val="ka-GE"/>
              </w:rPr>
            </w:pPr>
          </w:p>
          <w:p w:rsidR="00734269" w:rsidRDefault="00734269" w:rsidP="00734269">
            <w:pPr>
              <w:pStyle w:val="NormalWeb"/>
              <w:spacing w:before="0" w:beforeAutospacing="0" w:after="0" w:afterAutospacing="0"/>
              <w:ind w:left="1152"/>
              <w:jc w:val="both"/>
              <w:rPr>
                <w:lang w:val="ka-GE"/>
              </w:rPr>
            </w:pPr>
          </w:p>
          <w:p w:rsidR="00734269" w:rsidRDefault="00734269" w:rsidP="00734269">
            <w:pPr>
              <w:pStyle w:val="NormalWeb"/>
              <w:spacing w:before="0" w:beforeAutospacing="0" w:after="0" w:afterAutospacing="0"/>
              <w:ind w:left="1152"/>
              <w:jc w:val="both"/>
              <w:rPr>
                <w:lang w:val="ka-GE"/>
              </w:rPr>
            </w:pPr>
          </w:p>
          <w:p w:rsidR="00734269" w:rsidRDefault="00734269" w:rsidP="00734269">
            <w:pPr>
              <w:pStyle w:val="NormalWeb"/>
              <w:spacing w:before="0" w:beforeAutospacing="0" w:after="0" w:afterAutospacing="0"/>
              <w:ind w:left="1152"/>
              <w:jc w:val="both"/>
              <w:rPr>
                <w:lang w:val="ka-GE"/>
              </w:rPr>
            </w:pPr>
          </w:p>
          <w:p w:rsidR="00734269" w:rsidRDefault="00734269" w:rsidP="00734269">
            <w:pPr>
              <w:pStyle w:val="NormalWeb"/>
              <w:spacing w:before="0" w:beforeAutospacing="0" w:after="0" w:afterAutospacing="0"/>
              <w:ind w:left="1152"/>
              <w:jc w:val="both"/>
              <w:rPr>
                <w:lang w:val="ka-GE"/>
              </w:rPr>
            </w:pPr>
          </w:p>
          <w:p w:rsidR="00734269" w:rsidRPr="000B66E7" w:rsidRDefault="00734269" w:rsidP="00734269">
            <w:pPr>
              <w:pStyle w:val="NormalWeb"/>
              <w:spacing w:before="0" w:beforeAutospacing="0" w:after="0" w:afterAutospacing="0"/>
              <w:ind w:left="1152"/>
              <w:jc w:val="both"/>
              <w:rPr>
                <w:lang w:val="ka-GE"/>
              </w:rPr>
            </w:pPr>
          </w:p>
        </w:tc>
      </w:tr>
      <w:tr w:rsidR="00734269" w:rsidRPr="004038A3" w:rsidTr="00734269">
        <w:trPr>
          <w:cantSplit/>
          <w:trHeight w:val="70"/>
        </w:trPr>
        <w:tc>
          <w:tcPr>
            <w:tcW w:w="10440" w:type="dxa"/>
            <w:tcBorders>
              <w:top w:val="single" w:sz="6" w:space="0" w:color="95B3D7" w:themeColor="accent1" w:themeTint="99"/>
              <w:left w:val="single" w:sz="4" w:space="0" w:color="FFFFFF"/>
              <w:bottom w:val="single" w:sz="4" w:space="0" w:color="00CCFF"/>
              <w:right w:val="single" w:sz="6" w:space="0" w:color="95B3D7" w:themeColor="accent1" w:themeTint="99"/>
            </w:tcBorders>
          </w:tcPr>
          <w:p w:rsidR="00734269" w:rsidRPr="004038A3" w:rsidRDefault="00734269" w:rsidP="00734269">
            <w:pPr>
              <w:rPr>
                <w:rFonts w:ascii="Sylfaen" w:hAnsi="Sylfaen" w:cs="Sylfaen"/>
                <w:sz w:val="4"/>
                <w:szCs w:val="4"/>
                <w:lang w:val="ka-GE"/>
              </w:rPr>
            </w:pPr>
          </w:p>
        </w:tc>
      </w:tr>
    </w:tbl>
    <w:p w:rsidR="00734269" w:rsidRPr="00734269" w:rsidRDefault="00734269" w:rsidP="00734269">
      <w:pPr>
        <w:pStyle w:val="bheader"/>
        <w:spacing w:before="0" w:beforeAutospacing="0" w:after="0" w:afterAutospacing="0"/>
        <w:ind w:left="1800"/>
        <w:jc w:val="center"/>
        <w:rPr>
          <w:color w:val="365F91" w:themeColor="accent1" w:themeShade="BF"/>
          <w:sz w:val="32"/>
          <w:szCs w:val="32"/>
          <w:lang w:val="ka-GE"/>
        </w:rPr>
      </w:pPr>
    </w:p>
    <w:p w:rsidR="009A424F" w:rsidRPr="002D7C55" w:rsidRDefault="009A424F" w:rsidP="009A424F">
      <w:pPr>
        <w:pStyle w:val="bheader"/>
        <w:numPr>
          <w:ilvl w:val="0"/>
          <w:numId w:val="2"/>
        </w:numPr>
        <w:spacing w:before="0" w:beforeAutospacing="0" w:after="0" w:afterAutospacing="0"/>
        <w:rPr>
          <w:color w:val="365F91" w:themeColor="accent1" w:themeShade="BF"/>
          <w:sz w:val="28"/>
          <w:szCs w:val="24"/>
          <w:lang w:val="ka-GE"/>
        </w:rPr>
      </w:pPr>
      <w:proofErr w:type="spellStart"/>
      <w:r w:rsidRPr="002D7C55">
        <w:rPr>
          <w:color w:val="365F91" w:themeColor="accent1" w:themeShade="BF"/>
          <w:sz w:val="28"/>
          <w:szCs w:val="24"/>
        </w:rPr>
        <w:t>პროექტის</w:t>
      </w:r>
      <w:proofErr w:type="spellEnd"/>
      <w:r w:rsidRPr="002D7C55">
        <w:rPr>
          <w:color w:val="365F91" w:themeColor="accent1" w:themeShade="BF"/>
          <w:sz w:val="28"/>
          <w:szCs w:val="24"/>
        </w:rPr>
        <w:t xml:space="preserve"> </w:t>
      </w:r>
      <w:proofErr w:type="spellStart"/>
      <w:r w:rsidRPr="002D7C55">
        <w:rPr>
          <w:color w:val="365F91" w:themeColor="accent1" w:themeShade="BF"/>
          <w:sz w:val="28"/>
          <w:szCs w:val="24"/>
        </w:rPr>
        <w:t>აღწერა</w:t>
      </w:r>
      <w:proofErr w:type="spellEnd"/>
      <w:r w:rsidRPr="002D7C55">
        <w:rPr>
          <w:color w:val="365F91" w:themeColor="accent1" w:themeShade="BF"/>
          <w:sz w:val="28"/>
          <w:szCs w:val="24"/>
          <w:lang w:val="ka-GE"/>
        </w:rPr>
        <w:t xml:space="preserve"> </w:t>
      </w:r>
    </w:p>
    <w:p w:rsidR="009A424F" w:rsidRDefault="009A424F" w:rsidP="009A424F">
      <w:pPr>
        <w:ind w:right="-288"/>
        <w:jc w:val="both"/>
        <w:rPr>
          <w:rFonts w:ascii="Sylfaen" w:hAnsi="Sylfaen"/>
          <w:sz w:val="10"/>
          <w:szCs w:val="10"/>
          <w:lang w:val="ka-GE"/>
        </w:rPr>
      </w:pPr>
    </w:p>
    <w:p w:rsidR="009A424F" w:rsidRPr="00D90488" w:rsidRDefault="009A424F" w:rsidP="009A424F">
      <w:pPr>
        <w:spacing w:line="276" w:lineRule="auto"/>
        <w:ind w:firstLine="709"/>
        <w:jc w:val="both"/>
        <w:rPr>
          <w:rFonts w:ascii="Sylfaen" w:hAnsi="Sylfaen" w:cs="Sylfaen"/>
          <w:lang w:val="ka-GE"/>
        </w:rPr>
      </w:pPr>
    </w:p>
    <w:tbl>
      <w:tblPr>
        <w:tblW w:w="1035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10350"/>
      </w:tblGrid>
      <w:tr w:rsidR="009A424F" w:rsidRPr="00D13DC9" w:rsidTr="002444C1">
        <w:trPr>
          <w:cantSplit/>
          <w:trHeight w:val="198"/>
        </w:trPr>
        <w:tc>
          <w:tcPr>
            <w:tcW w:w="10350"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rsidR="009A424F" w:rsidRPr="009A424F" w:rsidRDefault="009A424F" w:rsidP="002444C1">
            <w:pPr>
              <w:pStyle w:val="NormalWeb"/>
              <w:spacing w:before="0" w:beforeAutospacing="0" w:after="0" w:afterAutospacing="0"/>
              <w:ind w:left="1140"/>
              <w:jc w:val="both"/>
              <w:rPr>
                <w:i/>
                <w:sz w:val="24"/>
                <w:szCs w:val="24"/>
                <w:lang w:val="ka-GE"/>
              </w:rPr>
            </w:pPr>
            <w:r w:rsidRPr="009A424F">
              <w:rPr>
                <w:rFonts w:eastAsia="Times New Roman" w:cs="AcadNusx"/>
                <w:b/>
                <w:i/>
                <w:color w:val="auto"/>
                <w:sz w:val="24"/>
                <w:szCs w:val="24"/>
                <w:lang w:val="ka-GE" w:eastAsia="ru-RU"/>
              </w:rPr>
              <w:lastRenderedPageBreak/>
              <w:t>1</w:t>
            </w:r>
            <w:r w:rsidRPr="009A424F">
              <w:rPr>
                <w:rFonts w:eastAsia="Times New Roman" w:cs="AcadNusx"/>
                <w:b/>
                <w:i/>
                <w:color w:val="auto"/>
                <w:sz w:val="24"/>
                <w:szCs w:val="24"/>
                <w:lang w:eastAsia="ru-RU"/>
              </w:rPr>
              <w:t>.2.</w:t>
            </w:r>
            <w:r w:rsidRPr="009A424F">
              <w:rPr>
                <w:rFonts w:eastAsia="Times New Roman" w:cs="AcadNusx"/>
                <w:b/>
                <w:i/>
                <w:color w:val="auto"/>
                <w:sz w:val="24"/>
                <w:szCs w:val="24"/>
                <w:lang w:val="ka-GE" w:eastAsia="ru-RU"/>
              </w:rPr>
              <w:t xml:space="preserve"> სამოქმედო გეგმა </w:t>
            </w:r>
          </w:p>
        </w:tc>
      </w:tr>
      <w:tr w:rsidR="009A424F" w:rsidRPr="000B66E7" w:rsidTr="002444C1">
        <w:trPr>
          <w:cantSplit/>
          <w:trHeight w:val="1175"/>
        </w:trPr>
        <w:tc>
          <w:tcPr>
            <w:tcW w:w="10350" w:type="dxa"/>
            <w:tcBorders>
              <w:top w:val="single" w:sz="12"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tcPr>
          <w:p w:rsidR="009A424F" w:rsidRDefault="009A424F" w:rsidP="002444C1">
            <w:pPr>
              <w:rPr>
                <w:rFonts w:ascii="Sylfaen" w:hAnsi="Sylfaen"/>
                <w:lang w:val="ka-GE"/>
              </w:rPr>
            </w:pPr>
          </w:p>
          <w:p w:rsidR="009A424F" w:rsidRPr="000B66E7" w:rsidRDefault="009A424F" w:rsidP="009A424F">
            <w:pPr>
              <w:pStyle w:val="NormalWeb"/>
              <w:spacing w:before="0" w:beforeAutospacing="0" w:after="0" w:afterAutospacing="0"/>
              <w:jc w:val="both"/>
              <w:rPr>
                <w:lang w:val="ka-GE"/>
              </w:rPr>
            </w:pPr>
            <w:r>
              <w:rPr>
                <w:lang w:val="ka-GE"/>
              </w:rPr>
              <w:t xml:space="preserve">დეტალურად აღწერეთ ანალიტიკური დოკუმენტის მომზადებისათვის აუცილებელი აქტივობები, მიუთითეთ რა ვადებში განხორციელდება თითოეული აქტივობა და რა იქნება თითოეული აქტივობის შედეგი. გამოიყენეთ თანდართული გრაფიკი სამოქმედო გეგმის შესადგენად. </w:t>
            </w:r>
            <w:r w:rsidRPr="009A424F">
              <w:rPr>
                <w:b/>
                <w:color w:val="FF0000"/>
                <w:lang w:val="ka-GE"/>
              </w:rPr>
              <w:t>დაგეგმვის დროს გაითვალიწინეთ, ანალიტიკური დოკუმენტის წარმოდგენის ბოლო ვადა მარტის ბოლომდე გექნებათ.</w:t>
            </w:r>
          </w:p>
        </w:tc>
      </w:tr>
      <w:tr w:rsidR="009A424F" w:rsidRPr="004038A3" w:rsidTr="002444C1">
        <w:trPr>
          <w:cantSplit/>
          <w:trHeight w:val="70"/>
        </w:trPr>
        <w:tc>
          <w:tcPr>
            <w:tcW w:w="10350" w:type="dxa"/>
            <w:tcBorders>
              <w:top w:val="single" w:sz="6" w:space="0" w:color="95B3D7" w:themeColor="accent1" w:themeTint="99"/>
              <w:left w:val="single" w:sz="4" w:space="0" w:color="FFFFFF"/>
              <w:bottom w:val="single" w:sz="4" w:space="0" w:color="00CCFF"/>
              <w:right w:val="single" w:sz="6" w:space="0" w:color="95B3D7" w:themeColor="accent1" w:themeTint="99"/>
            </w:tcBorders>
          </w:tcPr>
          <w:p w:rsidR="009A424F" w:rsidRPr="004038A3" w:rsidRDefault="009A424F" w:rsidP="002444C1">
            <w:pPr>
              <w:rPr>
                <w:rFonts w:ascii="Sylfaen" w:hAnsi="Sylfaen" w:cs="Sylfaen"/>
                <w:sz w:val="4"/>
                <w:szCs w:val="4"/>
                <w:lang w:val="ka-GE"/>
              </w:rPr>
            </w:pPr>
          </w:p>
        </w:tc>
      </w:tr>
    </w:tbl>
    <w:p w:rsidR="009A424F" w:rsidRPr="00070CFE" w:rsidRDefault="009A424F" w:rsidP="009A424F">
      <w:pPr>
        <w:pStyle w:val="NormalWeb"/>
        <w:spacing w:before="0" w:beforeAutospacing="0" w:after="0" w:afterAutospacing="0"/>
        <w:jc w:val="center"/>
        <w:rPr>
          <w:b/>
          <w:bCs/>
          <w:color w:val="auto"/>
          <w:sz w:val="28"/>
          <w:szCs w:val="28"/>
          <w:lang w:val="ka-GE"/>
        </w:rPr>
      </w:pPr>
      <w:r>
        <w:rPr>
          <w:b/>
          <w:color w:val="auto"/>
          <w:sz w:val="28"/>
          <w:szCs w:val="28"/>
          <w:lang w:val="ka-GE"/>
        </w:rPr>
        <w:t xml:space="preserve"> </w:t>
      </w:r>
    </w:p>
    <w:p w:rsidR="009A424F" w:rsidRPr="00F5447E" w:rsidRDefault="009A424F" w:rsidP="009A424F">
      <w:pPr>
        <w:pStyle w:val="NormalWeb"/>
        <w:ind w:firstLine="720"/>
        <w:rPr>
          <w:rFonts w:eastAsia="Times New Roman" w:cs="AcadNusx"/>
          <w:b/>
          <w:i/>
          <w:color w:val="365F91" w:themeColor="accent1" w:themeShade="BF"/>
          <w:lang w:val="ka-GE" w:eastAsia="ru-RU"/>
        </w:rPr>
      </w:pPr>
      <w:r w:rsidRPr="00F5447E">
        <w:rPr>
          <w:rFonts w:eastAsia="Times New Roman" w:cs="AcadNusx"/>
          <w:b/>
          <w:i/>
          <w:color w:val="365F91" w:themeColor="accent1" w:themeShade="BF"/>
          <w:lang w:val="ka-GE" w:eastAsia="ru-RU"/>
        </w:rPr>
        <w:t>ჩაწერეთ</w:t>
      </w:r>
      <w:r>
        <w:rPr>
          <w:rFonts w:eastAsia="Times New Roman" w:cs="AcadNusx"/>
          <w:b/>
          <w:i/>
          <w:color w:val="365F91" w:themeColor="accent1" w:themeShade="BF"/>
          <w:lang w:val="ka-GE" w:eastAsia="ru-RU"/>
        </w:rPr>
        <w:t>:</w:t>
      </w:r>
    </w:p>
    <w:tbl>
      <w:tblPr>
        <w:tblStyle w:val="TableGrid"/>
        <w:tblW w:w="0" w:type="auto"/>
        <w:tblLook w:val="04A0"/>
      </w:tblPr>
      <w:tblGrid>
        <w:gridCol w:w="826"/>
        <w:gridCol w:w="5151"/>
        <w:gridCol w:w="3595"/>
        <w:gridCol w:w="1686"/>
      </w:tblGrid>
      <w:tr w:rsidR="009A424F" w:rsidTr="002444C1">
        <w:trPr>
          <w:trHeight w:val="281"/>
        </w:trPr>
        <w:tc>
          <w:tcPr>
            <w:tcW w:w="826" w:type="dxa"/>
            <w:tcBorders>
              <w:top w:val="single" w:sz="18" w:space="0" w:color="95B3D7" w:themeColor="accent1" w:themeTint="99"/>
              <w:left w:val="single" w:sz="4" w:space="0" w:color="95B3D7" w:themeColor="accent1" w:themeTint="99"/>
              <w:bottom w:val="single" w:sz="18" w:space="0" w:color="95B3D7" w:themeColor="accent1" w:themeTint="99"/>
              <w:right w:val="single" w:sz="4" w:space="0" w:color="95B3D7" w:themeColor="accent1" w:themeTint="99"/>
            </w:tcBorders>
          </w:tcPr>
          <w:p w:rsidR="009A424F" w:rsidRPr="00853992" w:rsidRDefault="009A424F" w:rsidP="002444C1">
            <w:pPr>
              <w:jc w:val="center"/>
              <w:rPr>
                <w:rFonts w:ascii="Sylfaen" w:hAnsi="Sylfaen"/>
                <w:b/>
                <w:lang w:val="ka-GE"/>
              </w:rPr>
            </w:pPr>
            <w:r w:rsidRPr="00853992">
              <w:rPr>
                <w:rFonts w:ascii="Sylfaen" w:hAnsi="Sylfaen"/>
                <w:b/>
                <w:lang w:val="ka-GE"/>
              </w:rPr>
              <w:t>ეტაპი</w:t>
            </w:r>
          </w:p>
        </w:tc>
        <w:tc>
          <w:tcPr>
            <w:tcW w:w="5151" w:type="dxa"/>
            <w:tcBorders>
              <w:top w:val="single" w:sz="18" w:space="0" w:color="95B3D7" w:themeColor="accent1" w:themeTint="99"/>
              <w:left w:val="single" w:sz="4" w:space="0" w:color="95B3D7" w:themeColor="accent1" w:themeTint="99"/>
              <w:bottom w:val="single" w:sz="18" w:space="0" w:color="95B3D7" w:themeColor="accent1" w:themeTint="99"/>
              <w:right w:val="single" w:sz="4" w:space="0" w:color="95B3D7" w:themeColor="accent1" w:themeTint="99"/>
            </w:tcBorders>
          </w:tcPr>
          <w:p w:rsidR="009A424F" w:rsidRPr="00853992" w:rsidRDefault="009A424F" w:rsidP="002444C1">
            <w:pPr>
              <w:jc w:val="center"/>
              <w:rPr>
                <w:rFonts w:ascii="Sylfaen" w:hAnsi="Sylfaen"/>
                <w:b/>
                <w:lang w:val="ka-GE"/>
              </w:rPr>
            </w:pPr>
            <w:r w:rsidRPr="00853992">
              <w:rPr>
                <w:rFonts w:ascii="Sylfaen" w:hAnsi="Sylfaen"/>
                <w:b/>
                <w:lang w:val="ka-GE"/>
              </w:rPr>
              <w:t>საქმიანობა</w:t>
            </w:r>
            <w:r>
              <w:rPr>
                <w:rFonts w:ascii="Sylfaen" w:hAnsi="Sylfaen"/>
                <w:b/>
                <w:lang w:val="ka-GE"/>
              </w:rPr>
              <w:t>/აქტივობა</w:t>
            </w:r>
          </w:p>
        </w:tc>
        <w:tc>
          <w:tcPr>
            <w:tcW w:w="3595" w:type="dxa"/>
            <w:tcBorders>
              <w:top w:val="single" w:sz="18" w:space="0" w:color="95B3D7" w:themeColor="accent1" w:themeTint="99"/>
              <w:left w:val="single" w:sz="4" w:space="0" w:color="95B3D7" w:themeColor="accent1" w:themeTint="99"/>
              <w:bottom w:val="single" w:sz="18" w:space="0" w:color="95B3D7" w:themeColor="accent1" w:themeTint="99"/>
              <w:right w:val="single" w:sz="4" w:space="0" w:color="95B3D7" w:themeColor="accent1" w:themeTint="99"/>
            </w:tcBorders>
          </w:tcPr>
          <w:p w:rsidR="009A424F" w:rsidRPr="00853992" w:rsidRDefault="009A424F" w:rsidP="002444C1">
            <w:pPr>
              <w:jc w:val="center"/>
              <w:rPr>
                <w:rFonts w:ascii="Sylfaen" w:hAnsi="Sylfaen"/>
                <w:b/>
                <w:lang w:val="ka-GE"/>
              </w:rPr>
            </w:pPr>
            <w:r w:rsidRPr="00853992">
              <w:rPr>
                <w:rFonts w:ascii="Sylfaen" w:hAnsi="Sylfaen"/>
                <w:b/>
                <w:lang w:val="ka-GE"/>
              </w:rPr>
              <w:t>შედეგი</w:t>
            </w:r>
          </w:p>
        </w:tc>
        <w:tc>
          <w:tcPr>
            <w:tcW w:w="1686" w:type="dxa"/>
            <w:tcBorders>
              <w:top w:val="single" w:sz="18" w:space="0" w:color="95B3D7" w:themeColor="accent1" w:themeTint="99"/>
              <w:left w:val="single" w:sz="4" w:space="0" w:color="95B3D7" w:themeColor="accent1" w:themeTint="99"/>
              <w:bottom w:val="single" w:sz="18" w:space="0" w:color="95B3D7" w:themeColor="accent1" w:themeTint="99"/>
              <w:right w:val="single" w:sz="4" w:space="0" w:color="95B3D7" w:themeColor="accent1" w:themeTint="99"/>
            </w:tcBorders>
          </w:tcPr>
          <w:p w:rsidR="009A424F" w:rsidRPr="00853992" w:rsidRDefault="009A424F" w:rsidP="002444C1">
            <w:pPr>
              <w:jc w:val="center"/>
              <w:rPr>
                <w:rFonts w:ascii="Sylfaen" w:hAnsi="Sylfaen"/>
                <w:b/>
                <w:lang w:val="ka-GE"/>
              </w:rPr>
            </w:pPr>
            <w:r w:rsidRPr="00853992">
              <w:rPr>
                <w:rFonts w:ascii="Sylfaen" w:hAnsi="Sylfaen"/>
                <w:b/>
                <w:lang w:val="ka-GE"/>
              </w:rPr>
              <w:t>ვადები</w:t>
            </w:r>
          </w:p>
        </w:tc>
      </w:tr>
      <w:tr w:rsidR="009A424F" w:rsidTr="002444C1">
        <w:trPr>
          <w:trHeight w:val="311"/>
        </w:trPr>
        <w:tc>
          <w:tcPr>
            <w:tcW w:w="82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6D57A3" w:rsidRDefault="009A424F" w:rsidP="002444C1">
            <w:pPr>
              <w:jc w:val="both"/>
              <w:rPr>
                <w:rFonts w:ascii="Sylfaen" w:hAnsi="Sylfaen"/>
                <w:lang w:val="ka-GE"/>
              </w:rPr>
            </w:pPr>
          </w:p>
        </w:tc>
        <w:tc>
          <w:tcPr>
            <w:tcW w:w="515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DE35E7" w:rsidRDefault="009A424F" w:rsidP="002444C1">
            <w:pPr>
              <w:jc w:val="both"/>
              <w:rPr>
                <w:rFonts w:ascii="Sylfaen" w:hAnsi="Sylfaen"/>
                <w:lang w:val="ka-GE"/>
              </w:rPr>
            </w:pPr>
          </w:p>
        </w:tc>
        <w:tc>
          <w:tcPr>
            <w:tcW w:w="359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925318" w:rsidRDefault="009A424F" w:rsidP="002444C1">
            <w:pPr>
              <w:jc w:val="both"/>
              <w:rPr>
                <w:rFonts w:ascii="Sylfaen" w:hAnsi="Sylfaen"/>
                <w:lang w:val="ka-GE"/>
              </w:rPr>
            </w:pPr>
          </w:p>
        </w:tc>
        <w:tc>
          <w:tcPr>
            <w:tcW w:w="16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4F23AA" w:rsidRDefault="009A424F" w:rsidP="002444C1">
            <w:pPr>
              <w:jc w:val="both"/>
              <w:rPr>
                <w:rFonts w:ascii="Sylfaen" w:hAnsi="Sylfaen"/>
                <w:lang w:val="ka-GE"/>
              </w:rPr>
            </w:pPr>
          </w:p>
        </w:tc>
      </w:tr>
      <w:tr w:rsidR="009A424F" w:rsidTr="002444C1">
        <w:tc>
          <w:tcPr>
            <w:tcW w:w="82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853992" w:rsidRDefault="009A424F" w:rsidP="002444C1">
            <w:pPr>
              <w:jc w:val="center"/>
              <w:rPr>
                <w:rFonts w:ascii="Sylfaen" w:hAnsi="Sylfaen"/>
                <w:lang w:val="ka-GE"/>
              </w:rPr>
            </w:pPr>
          </w:p>
        </w:tc>
        <w:tc>
          <w:tcPr>
            <w:tcW w:w="515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DE35E7" w:rsidRDefault="009A424F" w:rsidP="002444C1">
            <w:pPr>
              <w:jc w:val="both"/>
              <w:rPr>
                <w:rFonts w:ascii="Sylfaen" w:hAnsi="Sylfaen"/>
                <w:lang w:val="ka-GE"/>
              </w:rPr>
            </w:pPr>
          </w:p>
        </w:tc>
        <w:tc>
          <w:tcPr>
            <w:tcW w:w="359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925318" w:rsidRDefault="009A424F" w:rsidP="002444C1">
            <w:pPr>
              <w:jc w:val="both"/>
              <w:rPr>
                <w:rFonts w:ascii="Sylfaen" w:hAnsi="Sylfaen"/>
                <w:lang w:val="ka-GE"/>
              </w:rPr>
            </w:pPr>
          </w:p>
        </w:tc>
        <w:tc>
          <w:tcPr>
            <w:tcW w:w="16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4F23AA" w:rsidRDefault="009A424F" w:rsidP="002444C1">
            <w:pPr>
              <w:jc w:val="both"/>
              <w:rPr>
                <w:rFonts w:ascii="Sylfaen" w:hAnsi="Sylfaen"/>
                <w:lang w:val="ka-GE"/>
              </w:rPr>
            </w:pPr>
          </w:p>
        </w:tc>
      </w:tr>
      <w:tr w:rsidR="009A424F" w:rsidTr="002444C1">
        <w:tc>
          <w:tcPr>
            <w:tcW w:w="82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853992" w:rsidRDefault="009A424F" w:rsidP="002444C1">
            <w:pPr>
              <w:jc w:val="center"/>
              <w:rPr>
                <w:rFonts w:ascii="Sylfaen" w:hAnsi="Sylfaen"/>
                <w:lang w:val="ka-GE"/>
              </w:rPr>
            </w:pPr>
          </w:p>
        </w:tc>
        <w:tc>
          <w:tcPr>
            <w:tcW w:w="515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6D75AD" w:rsidRDefault="009A424F" w:rsidP="002444C1">
            <w:pPr>
              <w:jc w:val="both"/>
              <w:rPr>
                <w:rFonts w:ascii="Sylfaen" w:hAnsi="Sylfaen"/>
                <w:lang w:val="ka-GE"/>
              </w:rPr>
            </w:pPr>
          </w:p>
        </w:tc>
        <w:tc>
          <w:tcPr>
            <w:tcW w:w="359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925318" w:rsidRDefault="009A424F" w:rsidP="002444C1">
            <w:pPr>
              <w:jc w:val="both"/>
              <w:rPr>
                <w:rFonts w:ascii="Sylfaen" w:hAnsi="Sylfaen"/>
                <w:lang w:val="ka-GE"/>
              </w:rPr>
            </w:pPr>
          </w:p>
        </w:tc>
        <w:tc>
          <w:tcPr>
            <w:tcW w:w="16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4F23AA" w:rsidRDefault="009A424F" w:rsidP="002444C1">
            <w:pPr>
              <w:jc w:val="both"/>
              <w:rPr>
                <w:rFonts w:ascii="Sylfaen" w:hAnsi="Sylfaen"/>
                <w:lang w:val="ka-GE"/>
              </w:rPr>
            </w:pPr>
          </w:p>
        </w:tc>
      </w:tr>
      <w:tr w:rsidR="009A424F" w:rsidTr="002444C1">
        <w:tc>
          <w:tcPr>
            <w:tcW w:w="82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853992" w:rsidRDefault="009A424F" w:rsidP="002444C1">
            <w:pPr>
              <w:jc w:val="both"/>
              <w:rPr>
                <w:rFonts w:ascii="Sylfaen" w:hAnsi="Sylfaen"/>
                <w:lang w:val="ka-GE"/>
              </w:rPr>
            </w:pPr>
          </w:p>
        </w:tc>
        <w:tc>
          <w:tcPr>
            <w:tcW w:w="515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6D75AD" w:rsidRDefault="009A424F" w:rsidP="002444C1">
            <w:pPr>
              <w:jc w:val="both"/>
              <w:rPr>
                <w:rFonts w:ascii="Sylfaen" w:hAnsi="Sylfaen"/>
                <w:lang w:val="ka-GE"/>
              </w:rPr>
            </w:pPr>
          </w:p>
        </w:tc>
        <w:tc>
          <w:tcPr>
            <w:tcW w:w="359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925318" w:rsidRDefault="009A424F" w:rsidP="002444C1">
            <w:pPr>
              <w:jc w:val="both"/>
              <w:rPr>
                <w:rFonts w:ascii="Sylfaen" w:hAnsi="Sylfaen"/>
                <w:lang w:val="ka-GE"/>
              </w:rPr>
            </w:pPr>
          </w:p>
        </w:tc>
        <w:tc>
          <w:tcPr>
            <w:tcW w:w="16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4F23AA" w:rsidRDefault="009A424F" w:rsidP="002444C1">
            <w:pPr>
              <w:jc w:val="both"/>
              <w:rPr>
                <w:rFonts w:ascii="Sylfaen" w:hAnsi="Sylfaen"/>
                <w:lang w:val="ka-GE"/>
              </w:rPr>
            </w:pPr>
          </w:p>
        </w:tc>
      </w:tr>
      <w:tr w:rsidR="009A424F" w:rsidTr="002444C1">
        <w:tc>
          <w:tcPr>
            <w:tcW w:w="82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853992" w:rsidRDefault="009A424F" w:rsidP="002444C1">
            <w:pPr>
              <w:jc w:val="both"/>
              <w:rPr>
                <w:rFonts w:ascii="Sylfaen" w:hAnsi="Sylfaen"/>
                <w:lang w:val="ka-GE"/>
              </w:rPr>
            </w:pPr>
          </w:p>
        </w:tc>
        <w:tc>
          <w:tcPr>
            <w:tcW w:w="515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DE35E7" w:rsidRDefault="009A424F" w:rsidP="002444C1">
            <w:pPr>
              <w:jc w:val="both"/>
              <w:rPr>
                <w:rFonts w:ascii="Sylfaen" w:hAnsi="Sylfaen"/>
                <w:lang w:val="ka-GE"/>
              </w:rPr>
            </w:pPr>
          </w:p>
        </w:tc>
        <w:tc>
          <w:tcPr>
            <w:tcW w:w="359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342DE6" w:rsidRDefault="009A424F" w:rsidP="002444C1">
            <w:pPr>
              <w:jc w:val="both"/>
              <w:rPr>
                <w:rFonts w:ascii="Sylfaen" w:hAnsi="Sylfaen"/>
                <w:lang w:val="ka-GE"/>
              </w:rPr>
            </w:pPr>
          </w:p>
        </w:tc>
        <w:tc>
          <w:tcPr>
            <w:tcW w:w="16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4F23AA" w:rsidRDefault="009A424F" w:rsidP="002444C1">
            <w:pPr>
              <w:jc w:val="both"/>
              <w:rPr>
                <w:rFonts w:ascii="Sylfaen" w:hAnsi="Sylfaen"/>
                <w:lang w:val="ka-GE"/>
              </w:rPr>
            </w:pPr>
          </w:p>
        </w:tc>
      </w:tr>
      <w:tr w:rsidR="009A424F" w:rsidTr="002444C1">
        <w:tc>
          <w:tcPr>
            <w:tcW w:w="82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853992" w:rsidRDefault="009A424F" w:rsidP="002444C1">
            <w:pPr>
              <w:jc w:val="center"/>
              <w:rPr>
                <w:rFonts w:ascii="Sylfaen" w:hAnsi="Sylfaen"/>
                <w:lang w:val="ka-GE"/>
              </w:rPr>
            </w:pPr>
          </w:p>
        </w:tc>
        <w:tc>
          <w:tcPr>
            <w:tcW w:w="515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6D75AD" w:rsidRDefault="009A424F" w:rsidP="002444C1">
            <w:pPr>
              <w:jc w:val="both"/>
              <w:rPr>
                <w:rFonts w:ascii="Sylfaen" w:hAnsi="Sylfaen"/>
                <w:lang w:val="ka-GE"/>
              </w:rPr>
            </w:pPr>
          </w:p>
        </w:tc>
        <w:tc>
          <w:tcPr>
            <w:tcW w:w="359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342DE6" w:rsidRDefault="009A424F" w:rsidP="002444C1">
            <w:pPr>
              <w:jc w:val="both"/>
              <w:rPr>
                <w:rFonts w:ascii="Sylfaen" w:hAnsi="Sylfaen"/>
                <w:lang w:val="ka-GE"/>
              </w:rPr>
            </w:pPr>
          </w:p>
        </w:tc>
        <w:tc>
          <w:tcPr>
            <w:tcW w:w="16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4F23AA" w:rsidRDefault="009A424F" w:rsidP="002444C1">
            <w:pPr>
              <w:jc w:val="both"/>
              <w:rPr>
                <w:rFonts w:ascii="Sylfaen" w:hAnsi="Sylfaen"/>
                <w:lang w:val="ka-GE"/>
              </w:rPr>
            </w:pPr>
          </w:p>
        </w:tc>
      </w:tr>
      <w:tr w:rsidR="009A424F" w:rsidTr="002444C1">
        <w:tc>
          <w:tcPr>
            <w:tcW w:w="82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853992" w:rsidRDefault="009A424F" w:rsidP="002444C1">
            <w:pPr>
              <w:jc w:val="both"/>
              <w:rPr>
                <w:rFonts w:ascii="Sylfaen" w:hAnsi="Sylfaen"/>
                <w:lang w:val="ka-GE"/>
              </w:rPr>
            </w:pPr>
          </w:p>
        </w:tc>
        <w:tc>
          <w:tcPr>
            <w:tcW w:w="515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6D75AD" w:rsidRDefault="009A424F" w:rsidP="002444C1">
            <w:pPr>
              <w:jc w:val="both"/>
              <w:rPr>
                <w:rFonts w:ascii="Sylfaen" w:hAnsi="Sylfaen"/>
                <w:lang w:val="ka-GE"/>
              </w:rPr>
            </w:pPr>
          </w:p>
        </w:tc>
        <w:tc>
          <w:tcPr>
            <w:tcW w:w="359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925318" w:rsidRDefault="009A424F" w:rsidP="002444C1">
            <w:pPr>
              <w:jc w:val="both"/>
              <w:rPr>
                <w:rFonts w:ascii="Sylfaen" w:hAnsi="Sylfaen"/>
                <w:lang w:val="ka-GE"/>
              </w:rPr>
            </w:pPr>
          </w:p>
        </w:tc>
        <w:tc>
          <w:tcPr>
            <w:tcW w:w="16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4F23AA" w:rsidRDefault="009A424F" w:rsidP="002444C1">
            <w:pPr>
              <w:jc w:val="both"/>
              <w:rPr>
                <w:rFonts w:ascii="Sylfaen" w:hAnsi="Sylfaen"/>
                <w:lang w:val="ka-GE"/>
              </w:rPr>
            </w:pPr>
          </w:p>
        </w:tc>
      </w:tr>
      <w:tr w:rsidR="009A424F" w:rsidTr="002444C1">
        <w:tc>
          <w:tcPr>
            <w:tcW w:w="82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853992" w:rsidRDefault="009A424F" w:rsidP="002444C1">
            <w:pPr>
              <w:jc w:val="both"/>
              <w:rPr>
                <w:rFonts w:ascii="Sylfaen" w:hAnsi="Sylfaen"/>
                <w:lang w:val="ka-GE"/>
              </w:rPr>
            </w:pPr>
          </w:p>
        </w:tc>
        <w:tc>
          <w:tcPr>
            <w:tcW w:w="515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Default="009A424F" w:rsidP="002444C1">
            <w:pPr>
              <w:jc w:val="both"/>
              <w:rPr>
                <w:lang w:val="ka-GE"/>
              </w:rPr>
            </w:pPr>
          </w:p>
        </w:tc>
        <w:tc>
          <w:tcPr>
            <w:tcW w:w="359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Default="009A424F" w:rsidP="002444C1">
            <w:pPr>
              <w:jc w:val="both"/>
              <w:rPr>
                <w:lang w:val="ka-GE"/>
              </w:rPr>
            </w:pPr>
          </w:p>
        </w:tc>
        <w:tc>
          <w:tcPr>
            <w:tcW w:w="16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Default="009A424F" w:rsidP="002444C1">
            <w:pPr>
              <w:jc w:val="both"/>
              <w:rPr>
                <w:lang w:val="ka-GE"/>
              </w:rPr>
            </w:pPr>
          </w:p>
        </w:tc>
      </w:tr>
    </w:tbl>
    <w:p w:rsidR="009A424F" w:rsidRPr="009A424F" w:rsidRDefault="009A424F" w:rsidP="009A424F">
      <w:pPr>
        <w:jc w:val="both"/>
        <w:rPr>
          <w:rFonts w:ascii="Sylfaen" w:hAnsi="Sylfaen"/>
          <w:lang w:val="ka-GE"/>
        </w:rPr>
      </w:pPr>
    </w:p>
    <w:p w:rsidR="009A424F" w:rsidRDefault="009A424F" w:rsidP="009A424F">
      <w:pPr>
        <w:jc w:val="both"/>
        <w:rPr>
          <w:rFonts w:ascii="Sylfaen" w:hAnsi="Sylfaen"/>
          <w:lang w:val="ka-GE"/>
        </w:rPr>
      </w:pPr>
    </w:p>
    <w:p w:rsidR="009A424F" w:rsidRDefault="009A424F" w:rsidP="009A424F">
      <w:pPr>
        <w:jc w:val="both"/>
        <w:rPr>
          <w:rFonts w:ascii="Sylfaen" w:hAnsi="Sylfaen"/>
          <w:lang w:val="ka-GE"/>
        </w:rPr>
      </w:pPr>
    </w:p>
    <w:p w:rsidR="009A424F" w:rsidRPr="00265136" w:rsidRDefault="009A424F" w:rsidP="009A424F">
      <w:pPr>
        <w:jc w:val="both"/>
        <w:rPr>
          <w:rFonts w:ascii="Sylfaen" w:hAnsi="Sylfaen"/>
          <w:lang w:val="ka-GE"/>
        </w:rPr>
      </w:pPr>
    </w:p>
    <w:tbl>
      <w:tblPr>
        <w:tblW w:w="11163" w:type="dxa"/>
        <w:tblLook w:val="01E0"/>
      </w:tblPr>
      <w:tblGrid>
        <w:gridCol w:w="10941"/>
        <w:gridCol w:w="222"/>
      </w:tblGrid>
      <w:tr w:rsidR="009A424F" w:rsidTr="002444C1">
        <w:tc>
          <w:tcPr>
            <w:tcW w:w="10941" w:type="dxa"/>
          </w:tcPr>
          <w:tbl>
            <w:tblPr>
              <w:tblW w:w="999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9990"/>
            </w:tblGrid>
            <w:tr w:rsidR="009A424F" w:rsidRPr="00D13DC9" w:rsidTr="002444C1">
              <w:trPr>
                <w:cantSplit/>
                <w:trHeight w:val="190"/>
              </w:trPr>
              <w:tc>
                <w:tcPr>
                  <w:tcW w:w="9990"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rsidR="009A424F" w:rsidRPr="009A424F" w:rsidRDefault="009A424F" w:rsidP="009A424F">
                  <w:pPr>
                    <w:pStyle w:val="ListParagraph"/>
                    <w:numPr>
                      <w:ilvl w:val="1"/>
                      <w:numId w:val="2"/>
                    </w:numPr>
                    <w:spacing w:before="60" w:after="60"/>
                    <w:rPr>
                      <w:rFonts w:ascii="Sylfaen" w:hAnsi="Sylfaen"/>
                      <w:b/>
                      <w:i/>
                      <w:lang w:val="ka-GE"/>
                    </w:rPr>
                  </w:pPr>
                  <w:r w:rsidRPr="009A424F">
                    <w:rPr>
                      <w:rFonts w:ascii="Sylfaen" w:hAnsi="Sylfaen" w:cs="Sylfaen"/>
                      <w:b/>
                      <w:i/>
                      <w:lang w:val="ka-GE"/>
                    </w:rPr>
                    <w:t>ფუ</w:t>
                  </w:r>
                  <w:r w:rsidRPr="009A424F">
                    <w:rPr>
                      <w:rFonts w:ascii="Sylfaen" w:hAnsi="Sylfaen"/>
                      <w:b/>
                      <w:i/>
                      <w:lang w:val="ka-GE"/>
                    </w:rPr>
                    <w:t>ნქციების განაწილება გუნდში</w:t>
                  </w:r>
                </w:p>
              </w:tc>
            </w:tr>
            <w:tr w:rsidR="009A424F" w:rsidRPr="000B66E7" w:rsidTr="002444C1">
              <w:trPr>
                <w:cantSplit/>
                <w:trHeight w:val="764"/>
              </w:trPr>
              <w:tc>
                <w:tcPr>
                  <w:tcW w:w="9990" w:type="dxa"/>
                  <w:tcBorders>
                    <w:top w:val="single" w:sz="12"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tcPr>
                <w:p w:rsidR="009A424F" w:rsidRPr="00D90444" w:rsidRDefault="009A424F" w:rsidP="002444C1">
                  <w:pPr>
                    <w:pStyle w:val="NormalWeb"/>
                    <w:spacing w:before="0" w:beforeAutospacing="0" w:after="0" w:afterAutospacing="0"/>
                    <w:jc w:val="both"/>
                    <w:rPr>
                      <w:lang w:val="ka-GE"/>
                    </w:rPr>
                  </w:pPr>
                  <w:r w:rsidRPr="00D90444">
                    <w:rPr>
                      <w:lang w:val="ka-GE"/>
                    </w:rPr>
                    <w:t>აქტივობების</w:t>
                  </w:r>
                  <w:r>
                    <w:rPr>
                      <w:lang w:val="ka-GE"/>
                    </w:rPr>
                    <w:t xml:space="preserve"> </w:t>
                  </w:r>
                  <w:r w:rsidRPr="00D90444">
                    <w:rPr>
                      <w:lang w:val="ka-GE"/>
                    </w:rPr>
                    <w:t>მიხედვით</w:t>
                  </w:r>
                  <w:r>
                    <w:rPr>
                      <w:lang w:val="ka-GE"/>
                    </w:rPr>
                    <w:t xml:space="preserve"> </w:t>
                  </w:r>
                  <w:r w:rsidRPr="00D90444">
                    <w:rPr>
                      <w:lang w:val="ka-GE"/>
                    </w:rPr>
                    <w:t>აღწერეთ გუნდის თითოეული წევრის</w:t>
                  </w:r>
                  <w:r>
                    <w:rPr>
                      <w:lang w:val="ka-GE"/>
                    </w:rPr>
                    <w:t xml:space="preserve"> </w:t>
                  </w:r>
                  <w:r w:rsidRPr="00D90444">
                    <w:rPr>
                      <w:lang w:val="ka-GE"/>
                    </w:rPr>
                    <w:t>შესაძლო წვლილი</w:t>
                  </w:r>
                  <w:r>
                    <w:rPr>
                      <w:lang w:val="ka-GE"/>
                    </w:rPr>
                    <w:t>/</w:t>
                  </w:r>
                  <w:r w:rsidRPr="00D90444">
                    <w:rPr>
                      <w:lang w:val="ka-GE"/>
                    </w:rPr>
                    <w:t>ფუნქცია.</w:t>
                  </w:r>
                  <w:r>
                    <w:rPr>
                      <w:lang w:val="ka-GE"/>
                    </w:rPr>
                    <w:t xml:space="preserve"> გამოიყენეთ თანდართული სქემა; სქემაში უნდა გააფერადოთ გუნდის წევრისა და იმ აქტივობის გადამკვეთი უჯრა, რომლის განხორციელებაშიც გუნდის ეს წევრია ჩართული.</w:t>
                  </w:r>
                </w:p>
              </w:tc>
            </w:tr>
            <w:tr w:rsidR="009A424F" w:rsidRPr="004038A3" w:rsidTr="002444C1">
              <w:trPr>
                <w:cantSplit/>
                <w:trHeight w:val="67"/>
              </w:trPr>
              <w:tc>
                <w:tcPr>
                  <w:tcW w:w="9990" w:type="dxa"/>
                  <w:tcBorders>
                    <w:top w:val="single" w:sz="6" w:space="0" w:color="95B3D7" w:themeColor="accent1" w:themeTint="99"/>
                    <w:left w:val="single" w:sz="4" w:space="0" w:color="FFFFFF"/>
                    <w:bottom w:val="single" w:sz="4" w:space="0" w:color="00CCFF"/>
                    <w:right w:val="single" w:sz="6" w:space="0" w:color="95B3D7" w:themeColor="accent1" w:themeTint="99"/>
                  </w:tcBorders>
                </w:tcPr>
                <w:p w:rsidR="009A424F" w:rsidRPr="004038A3" w:rsidRDefault="009A424F" w:rsidP="002444C1">
                  <w:pPr>
                    <w:rPr>
                      <w:rFonts w:ascii="Sylfaen" w:hAnsi="Sylfaen" w:cs="Sylfaen"/>
                      <w:sz w:val="4"/>
                      <w:szCs w:val="4"/>
                      <w:lang w:val="ka-GE"/>
                    </w:rPr>
                  </w:pPr>
                </w:p>
              </w:tc>
            </w:tr>
          </w:tbl>
          <w:p w:rsidR="009A424F" w:rsidRDefault="009A424F" w:rsidP="002444C1">
            <w:pPr>
              <w:pStyle w:val="bheader"/>
              <w:jc w:val="center"/>
              <w:rPr>
                <w:color w:val="auto"/>
                <w:sz w:val="28"/>
                <w:szCs w:val="24"/>
                <w:lang w:val="ka-GE"/>
              </w:rPr>
            </w:pPr>
          </w:p>
          <w:tbl>
            <w:tblPr>
              <w:tblStyle w:val="TableGrid"/>
              <w:tblW w:w="9350" w:type="dxa"/>
              <w:jc w:val="center"/>
              <w:tblLook w:val="04A0"/>
            </w:tblPr>
            <w:tblGrid>
              <w:gridCol w:w="4850"/>
              <w:gridCol w:w="1620"/>
              <w:gridCol w:w="1440"/>
              <w:gridCol w:w="1440"/>
            </w:tblGrid>
            <w:tr w:rsidR="009A424F" w:rsidTr="009A424F">
              <w:trPr>
                <w:trHeight w:val="281"/>
                <w:jc w:val="center"/>
              </w:trPr>
              <w:tc>
                <w:tcPr>
                  <w:tcW w:w="4850" w:type="dxa"/>
                  <w:tcBorders>
                    <w:top w:val="single" w:sz="18" w:space="0" w:color="95B3D7" w:themeColor="accent1" w:themeTint="99"/>
                    <w:left w:val="single" w:sz="4" w:space="0" w:color="95B3D7" w:themeColor="accent1" w:themeTint="99"/>
                    <w:bottom w:val="single" w:sz="18" w:space="0" w:color="95B3D7" w:themeColor="accent1" w:themeTint="99"/>
                    <w:right w:val="single" w:sz="4" w:space="0" w:color="95B3D7" w:themeColor="accent1" w:themeTint="99"/>
                  </w:tcBorders>
                </w:tcPr>
                <w:p w:rsidR="009A424F" w:rsidRDefault="009A424F" w:rsidP="002444C1">
                  <w:pPr>
                    <w:jc w:val="center"/>
                    <w:rPr>
                      <w:rFonts w:ascii="Sylfaen" w:hAnsi="Sylfaen"/>
                      <w:b/>
                      <w:sz w:val="20"/>
                      <w:szCs w:val="20"/>
                      <w:lang w:val="ka-GE"/>
                    </w:rPr>
                  </w:pPr>
                  <w:r w:rsidRPr="00265136">
                    <w:rPr>
                      <w:rFonts w:ascii="Sylfaen" w:hAnsi="Sylfaen"/>
                      <w:b/>
                      <w:sz w:val="20"/>
                      <w:szCs w:val="20"/>
                      <w:lang w:val="ka-GE"/>
                    </w:rPr>
                    <w:t>საქმიანობა/</w:t>
                  </w:r>
                </w:p>
                <w:p w:rsidR="009A424F" w:rsidRPr="00265136" w:rsidRDefault="009A424F" w:rsidP="002444C1">
                  <w:pPr>
                    <w:jc w:val="center"/>
                    <w:rPr>
                      <w:rFonts w:ascii="Sylfaen" w:hAnsi="Sylfaen"/>
                      <w:b/>
                      <w:sz w:val="20"/>
                      <w:szCs w:val="20"/>
                      <w:lang w:val="ka-GE"/>
                    </w:rPr>
                  </w:pPr>
                  <w:r>
                    <w:rPr>
                      <w:rFonts w:ascii="Sylfaen" w:hAnsi="Sylfaen"/>
                      <w:b/>
                      <w:sz w:val="20"/>
                      <w:szCs w:val="20"/>
                      <w:lang w:val="ka-GE"/>
                    </w:rPr>
                    <w:t xml:space="preserve">აქტივობა </w:t>
                  </w:r>
                  <w:r w:rsidRPr="00265136">
                    <w:rPr>
                      <w:rFonts w:ascii="Sylfaen" w:hAnsi="Sylfaen"/>
                      <w:b/>
                      <w:sz w:val="20"/>
                      <w:szCs w:val="20"/>
                      <w:lang w:val="ka-GE"/>
                    </w:rPr>
                    <w:t>(N)</w:t>
                  </w:r>
                </w:p>
              </w:tc>
              <w:tc>
                <w:tcPr>
                  <w:tcW w:w="4500" w:type="dxa"/>
                  <w:gridSpan w:val="3"/>
                  <w:tcBorders>
                    <w:top w:val="single" w:sz="18" w:space="0" w:color="95B3D7" w:themeColor="accent1" w:themeTint="99"/>
                    <w:left w:val="single" w:sz="4" w:space="0" w:color="95B3D7" w:themeColor="accent1" w:themeTint="99"/>
                    <w:bottom w:val="single" w:sz="18" w:space="0" w:color="95B3D7" w:themeColor="accent1" w:themeTint="99"/>
                    <w:right w:val="single" w:sz="4" w:space="0" w:color="95B3D7" w:themeColor="accent1" w:themeTint="99"/>
                  </w:tcBorders>
                </w:tcPr>
                <w:p w:rsidR="009A424F" w:rsidRPr="00853992" w:rsidRDefault="009A424F" w:rsidP="002444C1">
                  <w:pPr>
                    <w:jc w:val="center"/>
                    <w:rPr>
                      <w:rFonts w:ascii="Sylfaen" w:hAnsi="Sylfaen"/>
                      <w:b/>
                      <w:lang w:val="ka-GE"/>
                    </w:rPr>
                  </w:pPr>
                  <w:r>
                    <w:rPr>
                      <w:rFonts w:ascii="Sylfaen" w:hAnsi="Sylfaen"/>
                      <w:b/>
                      <w:lang w:val="ka-GE"/>
                    </w:rPr>
                    <w:t>გუნდის წევრების სახელი და გვარი</w:t>
                  </w:r>
                </w:p>
              </w:tc>
            </w:tr>
            <w:tr w:rsidR="009A424F" w:rsidTr="009A424F">
              <w:trPr>
                <w:trHeight w:val="281"/>
                <w:jc w:val="center"/>
              </w:trPr>
              <w:tc>
                <w:tcPr>
                  <w:tcW w:w="4850" w:type="dxa"/>
                  <w:tcBorders>
                    <w:top w:val="single" w:sz="18" w:space="0" w:color="95B3D7" w:themeColor="accent1" w:themeTint="99"/>
                    <w:left w:val="single" w:sz="4" w:space="0" w:color="95B3D7" w:themeColor="accent1" w:themeTint="99"/>
                    <w:bottom w:val="single" w:sz="18" w:space="0" w:color="95B3D7" w:themeColor="accent1" w:themeTint="99"/>
                    <w:right w:val="single" w:sz="4" w:space="0" w:color="95B3D7" w:themeColor="accent1" w:themeTint="99"/>
                  </w:tcBorders>
                  <w:shd w:val="clear" w:color="auto" w:fill="95B3D7" w:themeFill="accent1" w:themeFillTint="99"/>
                </w:tcPr>
                <w:p w:rsidR="009A424F" w:rsidRPr="00853992" w:rsidRDefault="009A424F" w:rsidP="002444C1">
                  <w:pPr>
                    <w:jc w:val="center"/>
                    <w:rPr>
                      <w:rFonts w:ascii="Sylfaen" w:hAnsi="Sylfaen"/>
                      <w:b/>
                      <w:lang w:val="ka-GE"/>
                    </w:rPr>
                  </w:pPr>
                </w:p>
              </w:tc>
              <w:tc>
                <w:tcPr>
                  <w:tcW w:w="1620" w:type="dxa"/>
                  <w:tcBorders>
                    <w:top w:val="single" w:sz="18" w:space="0" w:color="95B3D7" w:themeColor="accent1" w:themeTint="99"/>
                    <w:left w:val="single" w:sz="4" w:space="0" w:color="95B3D7" w:themeColor="accent1" w:themeTint="99"/>
                    <w:bottom w:val="single" w:sz="18" w:space="0" w:color="95B3D7" w:themeColor="accent1" w:themeTint="99"/>
                    <w:right w:val="single" w:sz="4" w:space="0" w:color="95B3D7" w:themeColor="accent1" w:themeTint="99"/>
                  </w:tcBorders>
                </w:tcPr>
                <w:p w:rsidR="009A424F" w:rsidRPr="00265136" w:rsidRDefault="009A424F" w:rsidP="002444C1">
                  <w:pPr>
                    <w:rPr>
                      <w:rFonts w:ascii="Sylfaen" w:hAnsi="Sylfaen"/>
                      <w:b/>
                      <w:sz w:val="18"/>
                      <w:szCs w:val="18"/>
                      <w:lang w:val="ka-GE"/>
                    </w:rPr>
                  </w:pPr>
                </w:p>
              </w:tc>
              <w:tc>
                <w:tcPr>
                  <w:tcW w:w="1440" w:type="dxa"/>
                  <w:tcBorders>
                    <w:top w:val="single" w:sz="18" w:space="0" w:color="95B3D7" w:themeColor="accent1" w:themeTint="99"/>
                    <w:left w:val="single" w:sz="4" w:space="0" w:color="95B3D7" w:themeColor="accent1" w:themeTint="99"/>
                    <w:bottom w:val="single" w:sz="18" w:space="0" w:color="95B3D7" w:themeColor="accent1" w:themeTint="99"/>
                    <w:right w:val="single" w:sz="4" w:space="0" w:color="95B3D7" w:themeColor="accent1" w:themeTint="99"/>
                  </w:tcBorders>
                </w:tcPr>
                <w:p w:rsidR="009A424F" w:rsidRPr="00265136" w:rsidRDefault="009A424F" w:rsidP="002444C1">
                  <w:pPr>
                    <w:rPr>
                      <w:rFonts w:ascii="Sylfaen" w:hAnsi="Sylfaen"/>
                      <w:b/>
                      <w:sz w:val="18"/>
                      <w:szCs w:val="18"/>
                      <w:lang w:val="ka-GE"/>
                    </w:rPr>
                  </w:pPr>
                </w:p>
              </w:tc>
              <w:tc>
                <w:tcPr>
                  <w:tcW w:w="1440" w:type="dxa"/>
                  <w:tcBorders>
                    <w:top w:val="single" w:sz="18" w:space="0" w:color="95B3D7" w:themeColor="accent1" w:themeTint="99"/>
                    <w:left w:val="single" w:sz="4" w:space="0" w:color="95B3D7" w:themeColor="accent1" w:themeTint="99"/>
                    <w:bottom w:val="single" w:sz="18" w:space="0" w:color="95B3D7" w:themeColor="accent1" w:themeTint="99"/>
                    <w:right w:val="single" w:sz="4" w:space="0" w:color="95B3D7" w:themeColor="accent1" w:themeTint="99"/>
                  </w:tcBorders>
                </w:tcPr>
                <w:p w:rsidR="009A424F" w:rsidRPr="00265136" w:rsidRDefault="009A424F" w:rsidP="002444C1">
                  <w:pPr>
                    <w:rPr>
                      <w:rFonts w:ascii="Sylfaen" w:hAnsi="Sylfaen"/>
                      <w:b/>
                      <w:sz w:val="18"/>
                      <w:szCs w:val="18"/>
                      <w:lang w:val="ka-GE"/>
                    </w:rPr>
                  </w:pPr>
                </w:p>
              </w:tc>
            </w:tr>
            <w:tr w:rsidR="009A424F" w:rsidTr="009A424F">
              <w:trPr>
                <w:jc w:val="center"/>
              </w:trPr>
              <w:tc>
                <w:tcPr>
                  <w:tcW w:w="485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4F23AA" w:rsidRDefault="009A424F" w:rsidP="002444C1">
                  <w:pPr>
                    <w:jc w:val="both"/>
                    <w:rPr>
                      <w:rFonts w:ascii="Sylfaen" w:hAnsi="Sylfaen"/>
                      <w:sz w:val="20"/>
                      <w:szCs w:val="20"/>
                      <w:lang w:val="ka-GE"/>
                    </w:rPr>
                  </w:pP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467790" w:rsidRDefault="009A424F" w:rsidP="002444C1">
                  <w:pPr>
                    <w:jc w:val="center"/>
                    <w:rPr>
                      <w:rFonts w:ascii="Sylfaen" w:hAnsi="Sylfaen"/>
                      <w:lang w:val="ka-GE"/>
                    </w:rPr>
                  </w:pPr>
                </w:p>
              </w:tc>
              <w:tc>
                <w:tcPr>
                  <w:tcW w:w="1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662945" w:rsidRDefault="009A424F" w:rsidP="002444C1">
                  <w:pPr>
                    <w:jc w:val="both"/>
                    <w:rPr>
                      <w:rFonts w:ascii="Sylfaen" w:hAnsi="Sylfaen"/>
                      <w:lang w:val="ka-GE"/>
                    </w:rPr>
                  </w:pPr>
                </w:p>
              </w:tc>
              <w:tc>
                <w:tcPr>
                  <w:tcW w:w="1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Default="009A424F" w:rsidP="002444C1">
                  <w:pPr>
                    <w:jc w:val="both"/>
                    <w:rPr>
                      <w:lang w:val="ka-GE"/>
                    </w:rPr>
                  </w:pPr>
                </w:p>
              </w:tc>
            </w:tr>
            <w:tr w:rsidR="009A424F" w:rsidTr="009A424F">
              <w:trPr>
                <w:jc w:val="center"/>
              </w:trPr>
              <w:tc>
                <w:tcPr>
                  <w:tcW w:w="485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662945" w:rsidRDefault="009A424F" w:rsidP="002444C1">
                  <w:pPr>
                    <w:jc w:val="both"/>
                    <w:rPr>
                      <w:rFonts w:ascii="Sylfaen" w:hAnsi="Sylfaen"/>
                      <w:sz w:val="20"/>
                      <w:szCs w:val="20"/>
                      <w:lang w:val="ka-GE"/>
                    </w:rPr>
                  </w:pP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92547B" w:rsidRDefault="009A424F" w:rsidP="002444C1">
                  <w:pPr>
                    <w:jc w:val="center"/>
                    <w:rPr>
                      <w:rFonts w:ascii="Sylfaen" w:hAnsi="Sylfaen"/>
                      <w:lang w:val="ka-GE"/>
                    </w:rPr>
                  </w:pPr>
                </w:p>
              </w:tc>
              <w:tc>
                <w:tcPr>
                  <w:tcW w:w="1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Default="009A424F" w:rsidP="002444C1">
                  <w:pPr>
                    <w:jc w:val="both"/>
                    <w:rPr>
                      <w:lang w:val="ka-GE"/>
                    </w:rPr>
                  </w:pPr>
                </w:p>
              </w:tc>
              <w:tc>
                <w:tcPr>
                  <w:tcW w:w="1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92547B" w:rsidRDefault="009A424F" w:rsidP="002444C1">
                  <w:pPr>
                    <w:jc w:val="center"/>
                    <w:rPr>
                      <w:rFonts w:ascii="Sylfaen" w:hAnsi="Sylfaen"/>
                      <w:lang w:val="ka-GE"/>
                    </w:rPr>
                  </w:pPr>
                </w:p>
              </w:tc>
            </w:tr>
            <w:tr w:rsidR="009A424F" w:rsidTr="009A424F">
              <w:trPr>
                <w:jc w:val="center"/>
              </w:trPr>
              <w:tc>
                <w:tcPr>
                  <w:tcW w:w="485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662945" w:rsidRDefault="009A424F" w:rsidP="002444C1">
                  <w:pPr>
                    <w:jc w:val="both"/>
                    <w:rPr>
                      <w:rFonts w:ascii="Sylfaen" w:hAnsi="Sylfaen"/>
                      <w:sz w:val="20"/>
                      <w:szCs w:val="20"/>
                      <w:lang w:val="ka-GE"/>
                    </w:rPr>
                  </w:pP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662945" w:rsidRDefault="009A424F" w:rsidP="002444C1">
                  <w:pPr>
                    <w:jc w:val="both"/>
                    <w:rPr>
                      <w:rFonts w:ascii="Sylfaen" w:hAnsi="Sylfaen"/>
                      <w:lang w:val="ka-GE"/>
                    </w:rPr>
                  </w:pPr>
                </w:p>
              </w:tc>
              <w:tc>
                <w:tcPr>
                  <w:tcW w:w="1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662945" w:rsidRDefault="009A424F" w:rsidP="002444C1">
                  <w:pPr>
                    <w:jc w:val="both"/>
                    <w:rPr>
                      <w:rFonts w:ascii="Sylfaen" w:hAnsi="Sylfaen"/>
                      <w:lang w:val="ka-GE"/>
                    </w:rPr>
                  </w:pPr>
                </w:p>
              </w:tc>
              <w:tc>
                <w:tcPr>
                  <w:tcW w:w="1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8D5907" w:rsidRDefault="009A424F" w:rsidP="002444C1">
                  <w:pPr>
                    <w:jc w:val="center"/>
                  </w:pPr>
                </w:p>
              </w:tc>
            </w:tr>
            <w:tr w:rsidR="009A424F" w:rsidTr="009A424F">
              <w:trPr>
                <w:jc w:val="center"/>
              </w:trPr>
              <w:tc>
                <w:tcPr>
                  <w:tcW w:w="485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662945" w:rsidRDefault="009A424F" w:rsidP="002444C1">
                  <w:pPr>
                    <w:jc w:val="both"/>
                    <w:rPr>
                      <w:rFonts w:ascii="Sylfaen" w:hAnsi="Sylfaen"/>
                      <w:sz w:val="20"/>
                      <w:szCs w:val="20"/>
                      <w:lang w:val="ka-GE"/>
                    </w:rPr>
                  </w:pP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92547B" w:rsidRDefault="009A424F" w:rsidP="002444C1">
                  <w:pPr>
                    <w:jc w:val="center"/>
                    <w:rPr>
                      <w:rFonts w:ascii="Sylfaen" w:hAnsi="Sylfaen"/>
                      <w:lang w:val="ka-GE"/>
                    </w:rPr>
                  </w:pPr>
                </w:p>
              </w:tc>
              <w:tc>
                <w:tcPr>
                  <w:tcW w:w="1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Default="009A424F" w:rsidP="002444C1">
                  <w:pPr>
                    <w:jc w:val="center"/>
                    <w:rPr>
                      <w:lang w:val="ka-GE"/>
                    </w:rPr>
                  </w:pPr>
                </w:p>
              </w:tc>
              <w:tc>
                <w:tcPr>
                  <w:tcW w:w="1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Default="009A424F" w:rsidP="002444C1">
                  <w:pPr>
                    <w:jc w:val="center"/>
                    <w:rPr>
                      <w:lang w:val="ka-GE"/>
                    </w:rPr>
                  </w:pPr>
                </w:p>
              </w:tc>
            </w:tr>
            <w:tr w:rsidR="009A424F" w:rsidTr="009A424F">
              <w:trPr>
                <w:jc w:val="center"/>
              </w:trPr>
              <w:tc>
                <w:tcPr>
                  <w:tcW w:w="485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662945" w:rsidRDefault="009A424F" w:rsidP="002444C1">
                  <w:pPr>
                    <w:jc w:val="both"/>
                    <w:rPr>
                      <w:rFonts w:ascii="Sylfaen" w:hAnsi="Sylfaen"/>
                      <w:sz w:val="20"/>
                      <w:szCs w:val="20"/>
                      <w:lang w:val="ka-GE"/>
                    </w:rPr>
                  </w:pP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Default="009A424F" w:rsidP="002444C1">
                  <w:pPr>
                    <w:jc w:val="both"/>
                    <w:rPr>
                      <w:lang w:val="ka-GE"/>
                    </w:rPr>
                  </w:pPr>
                </w:p>
              </w:tc>
              <w:tc>
                <w:tcPr>
                  <w:tcW w:w="1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92547B" w:rsidRDefault="009A424F" w:rsidP="002444C1">
                  <w:pPr>
                    <w:jc w:val="center"/>
                    <w:rPr>
                      <w:rFonts w:ascii="Sylfaen" w:hAnsi="Sylfaen"/>
                      <w:lang w:val="ka-GE"/>
                    </w:rPr>
                  </w:pPr>
                </w:p>
              </w:tc>
              <w:tc>
                <w:tcPr>
                  <w:tcW w:w="1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Default="009A424F" w:rsidP="002444C1">
                  <w:pPr>
                    <w:jc w:val="both"/>
                    <w:rPr>
                      <w:lang w:val="ka-GE"/>
                    </w:rPr>
                  </w:pPr>
                </w:p>
              </w:tc>
            </w:tr>
            <w:tr w:rsidR="009A424F" w:rsidTr="009A424F">
              <w:trPr>
                <w:jc w:val="center"/>
              </w:trPr>
              <w:tc>
                <w:tcPr>
                  <w:tcW w:w="485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662945" w:rsidRDefault="009A424F" w:rsidP="002444C1">
                  <w:pPr>
                    <w:jc w:val="both"/>
                    <w:rPr>
                      <w:rFonts w:ascii="Sylfaen" w:hAnsi="Sylfaen"/>
                      <w:sz w:val="20"/>
                      <w:szCs w:val="20"/>
                      <w:lang w:val="ka-GE"/>
                    </w:rPr>
                  </w:pP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8D5907" w:rsidRDefault="009A424F" w:rsidP="002444C1">
                  <w:pPr>
                    <w:jc w:val="center"/>
                    <w:rPr>
                      <w:rFonts w:ascii="Sylfaen" w:hAnsi="Sylfaen"/>
                      <w:lang w:val="ka-GE"/>
                    </w:rPr>
                  </w:pPr>
                </w:p>
              </w:tc>
              <w:tc>
                <w:tcPr>
                  <w:tcW w:w="1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Default="009A424F" w:rsidP="002444C1">
                  <w:pPr>
                    <w:jc w:val="both"/>
                    <w:rPr>
                      <w:lang w:val="ka-GE"/>
                    </w:rPr>
                  </w:pPr>
                </w:p>
              </w:tc>
              <w:tc>
                <w:tcPr>
                  <w:tcW w:w="1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662945" w:rsidRDefault="009A424F" w:rsidP="002444C1">
                  <w:pPr>
                    <w:jc w:val="both"/>
                    <w:rPr>
                      <w:rFonts w:ascii="Sylfaen" w:hAnsi="Sylfaen"/>
                      <w:lang w:val="ka-GE"/>
                    </w:rPr>
                  </w:pPr>
                </w:p>
              </w:tc>
            </w:tr>
            <w:tr w:rsidR="009A424F" w:rsidTr="009A424F">
              <w:trPr>
                <w:jc w:val="center"/>
              </w:trPr>
              <w:tc>
                <w:tcPr>
                  <w:tcW w:w="485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662945" w:rsidRDefault="009A424F" w:rsidP="002444C1">
                  <w:pPr>
                    <w:jc w:val="both"/>
                    <w:rPr>
                      <w:rFonts w:ascii="Sylfaen" w:hAnsi="Sylfaen"/>
                      <w:sz w:val="20"/>
                      <w:szCs w:val="20"/>
                      <w:lang w:val="ka-GE"/>
                    </w:rPr>
                  </w:pP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Default="009A424F" w:rsidP="002444C1">
                  <w:pPr>
                    <w:jc w:val="both"/>
                    <w:rPr>
                      <w:lang w:val="ka-GE"/>
                    </w:rPr>
                  </w:pPr>
                </w:p>
              </w:tc>
              <w:tc>
                <w:tcPr>
                  <w:tcW w:w="1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Default="009A424F" w:rsidP="002444C1">
                  <w:pPr>
                    <w:jc w:val="center"/>
                    <w:rPr>
                      <w:lang w:val="ka-GE"/>
                    </w:rPr>
                  </w:pPr>
                </w:p>
              </w:tc>
              <w:tc>
                <w:tcPr>
                  <w:tcW w:w="1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662945" w:rsidRDefault="009A424F" w:rsidP="002444C1">
                  <w:pPr>
                    <w:jc w:val="both"/>
                    <w:rPr>
                      <w:rFonts w:ascii="Sylfaen" w:hAnsi="Sylfaen"/>
                      <w:lang w:val="ka-GE"/>
                    </w:rPr>
                  </w:pPr>
                </w:p>
              </w:tc>
            </w:tr>
            <w:tr w:rsidR="009A424F" w:rsidTr="009A424F">
              <w:trPr>
                <w:jc w:val="center"/>
              </w:trPr>
              <w:tc>
                <w:tcPr>
                  <w:tcW w:w="485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662945" w:rsidRDefault="009A424F" w:rsidP="002444C1">
                  <w:pPr>
                    <w:jc w:val="both"/>
                    <w:rPr>
                      <w:rFonts w:ascii="Sylfaen" w:hAnsi="Sylfaen"/>
                      <w:sz w:val="20"/>
                      <w:szCs w:val="20"/>
                      <w:lang w:val="ka-GE"/>
                    </w:rPr>
                  </w:pP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92547B" w:rsidRDefault="009A424F" w:rsidP="002444C1">
                  <w:pPr>
                    <w:jc w:val="center"/>
                    <w:rPr>
                      <w:rFonts w:ascii="Sylfaen" w:hAnsi="Sylfaen"/>
                      <w:lang w:val="ka-GE"/>
                    </w:rPr>
                  </w:pPr>
                </w:p>
              </w:tc>
              <w:tc>
                <w:tcPr>
                  <w:tcW w:w="1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92547B" w:rsidRDefault="009A424F" w:rsidP="002444C1">
                  <w:pPr>
                    <w:jc w:val="center"/>
                    <w:rPr>
                      <w:rFonts w:ascii="Sylfaen" w:hAnsi="Sylfaen"/>
                      <w:lang w:val="ka-GE"/>
                    </w:rPr>
                  </w:pPr>
                </w:p>
              </w:tc>
              <w:tc>
                <w:tcPr>
                  <w:tcW w:w="1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92547B" w:rsidRDefault="009A424F" w:rsidP="002444C1">
                  <w:pPr>
                    <w:jc w:val="center"/>
                    <w:rPr>
                      <w:rFonts w:ascii="Sylfaen" w:hAnsi="Sylfaen"/>
                      <w:lang w:val="ka-GE"/>
                    </w:rPr>
                  </w:pPr>
                </w:p>
              </w:tc>
            </w:tr>
            <w:tr w:rsidR="009A424F" w:rsidTr="009A424F">
              <w:trPr>
                <w:jc w:val="center"/>
              </w:trPr>
              <w:tc>
                <w:tcPr>
                  <w:tcW w:w="485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662945" w:rsidRDefault="009A424F" w:rsidP="002444C1">
                  <w:pPr>
                    <w:rPr>
                      <w:rFonts w:ascii="Sylfaen" w:hAnsi="Sylfaen"/>
                      <w:sz w:val="20"/>
                      <w:szCs w:val="20"/>
                      <w:lang w:val="ka-GE"/>
                    </w:rPr>
                  </w:pP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92547B" w:rsidRDefault="009A424F" w:rsidP="002444C1">
                  <w:pPr>
                    <w:jc w:val="center"/>
                    <w:rPr>
                      <w:rFonts w:ascii="Sylfaen" w:hAnsi="Sylfaen"/>
                      <w:lang w:val="ka-GE"/>
                    </w:rPr>
                  </w:pPr>
                </w:p>
              </w:tc>
              <w:tc>
                <w:tcPr>
                  <w:tcW w:w="1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92547B" w:rsidRDefault="009A424F" w:rsidP="002444C1">
                  <w:pPr>
                    <w:jc w:val="center"/>
                    <w:rPr>
                      <w:rFonts w:ascii="Sylfaen" w:hAnsi="Sylfaen"/>
                      <w:lang w:val="ka-GE"/>
                    </w:rPr>
                  </w:pPr>
                </w:p>
              </w:tc>
              <w:tc>
                <w:tcPr>
                  <w:tcW w:w="1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Default="009A424F" w:rsidP="002444C1">
                  <w:pPr>
                    <w:jc w:val="both"/>
                    <w:rPr>
                      <w:lang w:val="ka-GE"/>
                    </w:rPr>
                  </w:pPr>
                </w:p>
              </w:tc>
            </w:tr>
          </w:tbl>
          <w:p w:rsidR="009A424F" w:rsidRPr="00EA1EBF" w:rsidRDefault="009A424F" w:rsidP="002444C1">
            <w:pPr>
              <w:jc w:val="right"/>
              <w:rPr>
                <w:rFonts w:ascii="Sylfaen" w:eastAsia="Arial Unicode MS" w:hAnsi="Sylfaen" w:cs="Arial Unicode MS"/>
                <w:sz w:val="20"/>
                <w:lang w:val="ka-GE"/>
              </w:rPr>
            </w:pPr>
          </w:p>
        </w:tc>
        <w:tc>
          <w:tcPr>
            <w:tcW w:w="222" w:type="dxa"/>
          </w:tcPr>
          <w:p w:rsidR="009A424F" w:rsidRDefault="009A424F" w:rsidP="002444C1">
            <w:pPr>
              <w:rPr>
                <w:rFonts w:ascii="Sylfaen" w:eastAsia="Arial Unicode MS" w:hAnsi="Sylfaen" w:cs="Arial Unicode MS"/>
                <w:sz w:val="20"/>
                <w:szCs w:val="20"/>
                <w:lang w:val="ka-GE"/>
              </w:rPr>
            </w:pPr>
          </w:p>
        </w:tc>
      </w:tr>
    </w:tbl>
    <w:p w:rsidR="009A424F" w:rsidRDefault="009A424F" w:rsidP="009A424F">
      <w:pPr>
        <w:tabs>
          <w:tab w:val="left" w:pos="720"/>
          <w:tab w:val="center" w:pos="9360"/>
          <w:tab w:val="center" w:pos="9540"/>
        </w:tabs>
        <w:spacing w:line="360" w:lineRule="auto"/>
        <w:ind w:left="750" w:right="76"/>
        <w:jc w:val="both"/>
        <w:rPr>
          <w:rFonts w:ascii="Sylfaen" w:hAnsi="Sylfaen" w:cs="Sylfaen"/>
          <w:b/>
          <w:lang w:val="ka-GE"/>
        </w:rPr>
        <w:sectPr w:rsidR="009A424F" w:rsidSect="00B67D5C">
          <w:headerReference w:type="default" r:id="rId8"/>
          <w:footerReference w:type="even" r:id="rId9"/>
          <w:footerReference w:type="default" r:id="rId10"/>
          <w:headerReference w:type="first" r:id="rId11"/>
          <w:footerReference w:type="first" r:id="rId12"/>
          <w:pgSz w:w="11906" w:h="16838" w:code="9"/>
          <w:pgMar w:top="1138" w:right="432" w:bottom="245" w:left="432" w:header="288" w:footer="504" w:gutter="0"/>
          <w:pgNumType w:start="1" w:chapStyle="1"/>
          <w:cols w:space="720"/>
          <w:titlePg/>
          <w:docGrid w:linePitch="360"/>
        </w:sectPr>
      </w:pPr>
    </w:p>
    <w:p w:rsidR="009A424F" w:rsidRPr="007B13EC" w:rsidRDefault="009A424F" w:rsidP="009A424F">
      <w:pPr>
        <w:pStyle w:val="bheader"/>
        <w:numPr>
          <w:ilvl w:val="0"/>
          <w:numId w:val="2"/>
        </w:numPr>
        <w:spacing w:before="0" w:beforeAutospacing="0" w:after="0" w:afterAutospacing="0"/>
        <w:rPr>
          <w:color w:val="365F91" w:themeColor="accent1" w:themeShade="BF"/>
          <w:sz w:val="28"/>
          <w:szCs w:val="24"/>
          <w:lang w:val="ka-GE"/>
        </w:rPr>
      </w:pPr>
      <w:r>
        <w:rPr>
          <w:color w:val="365F91" w:themeColor="accent1" w:themeShade="BF"/>
          <w:sz w:val="28"/>
          <w:szCs w:val="24"/>
          <w:lang w:val="ka-GE"/>
        </w:rPr>
        <w:lastRenderedPageBreak/>
        <w:t>ბიუჯეტი</w:t>
      </w:r>
    </w:p>
    <w:p w:rsidR="009A424F" w:rsidRDefault="009A424F" w:rsidP="009A424F">
      <w:pPr>
        <w:jc w:val="both"/>
        <w:rPr>
          <w:rFonts w:ascii="Sylfaen" w:hAnsi="Sylfaen"/>
        </w:rPr>
      </w:pPr>
    </w:p>
    <w:p w:rsidR="009A424F" w:rsidRPr="005600E3" w:rsidRDefault="009A424F" w:rsidP="009A424F">
      <w:pPr>
        <w:pStyle w:val="NormalWeb"/>
        <w:spacing w:before="0" w:beforeAutospacing="0" w:after="0" w:afterAutospacing="0"/>
        <w:rPr>
          <w:color w:val="auto"/>
          <w:szCs w:val="22"/>
          <w:lang w:val="ka-GE"/>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10980"/>
      </w:tblGrid>
      <w:tr w:rsidR="009A424F" w:rsidRPr="00D13DC9" w:rsidTr="002444C1">
        <w:trPr>
          <w:cantSplit/>
          <w:trHeight w:val="198"/>
        </w:trPr>
        <w:tc>
          <w:tcPr>
            <w:tcW w:w="10980"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rsidR="009A424F" w:rsidRPr="00D13DC9" w:rsidRDefault="009A424F" w:rsidP="002444C1">
            <w:pPr>
              <w:pStyle w:val="NormalWeb"/>
              <w:spacing w:before="0" w:beforeAutospacing="0" w:after="0" w:afterAutospacing="0"/>
              <w:jc w:val="center"/>
              <w:rPr>
                <w:sz w:val="22"/>
                <w:szCs w:val="22"/>
                <w:lang w:val="ka-GE"/>
              </w:rPr>
            </w:pPr>
            <w:r>
              <w:rPr>
                <w:rFonts w:eastAsia="Times New Roman" w:cs="AcadNusx"/>
                <w:b/>
                <w:color w:val="auto"/>
                <w:sz w:val="22"/>
                <w:szCs w:val="22"/>
                <w:lang w:val="ka-GE" w:eastAsia="ru-RU"/>
              </w:rPr>
              <w:t>ანალიტიკური დოკუმენტის მომზადებსათვის საჭირო ბიუჯეტი</w:t>
            </w:r>
          </w:p>
        </w:tc>
      </w:tr>
      <w:tr w:rsidR="009A424F" w:rsidRPr="000B66E7" w:rsidTr="002444C1">
        <w:trPr>
          <w:cantSplit/>
          <w:trHeight w:val="1175"/>
        </w:trPr>
        <w:tc>
          <w:tcPr>
            <w:tcW w:w="10980" w:type="dxa"/>
            <w:tcBorders>
              <w:top w:val="single" w:sz="12"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tcPr>
          <w:p w:rsidR="009A424F" w:rsidRDefault="009A424F" w:rsidP="002444C1">
            <w:pPr>
              <w:pStyle w:val="NormalWeb"/>
              <w:spacing w:before="0" w:beforeAutospacing="0" w:after="0" w:afterAutospacing="0"/>
              <w:jc w:val="both"/>
              <w:rPr>
                <w:lang w:val="ka-GE"/>
              </w:rPr>
            </w:pPr>
            <w:r>
              <w:rPr>
                <w:lang w:val="ka-GE"/>
              </w:rPr>
              <w:t xml:space="preserve">ანალიტიკური დოკუმენტის მომზადებისათვის პროექტით გათვალისიწინებულია თქვენი გუნდის მივლინება შერჩეულ მუნიციპალიტეტში. არსამთავრობო ორგანიზაცია „მოქალაქე“ აფინანსებს მივლინებისათვის აუცილებელ ხარჯებს. ბიუჯეტში დეტალურად უნდა იყოს აღწერილი თქვენი სამივლინებო ხარჯები, რომლებიც მოიცავს მგზავრობის ხარჯებს, სასტუმროს ანაზღაურებასა და დღიურ ხარჯს (თანხას, რომელსაც გუნდი მივლინებაში ყოფნის დროს გამოიყენებს). ბიუჯეტი მოიცავს საოპერაციო ხარჯებსაც (საკომუნიკაციო ხარჯები, საკანცელარიო ხარჯები და სხვ.). </w:t>
            </w:r>
          </w:p>
          <w:p w:rsidR="009A424F" w:rsidRDefault="009A424F" w:rsidP="002444C1">
            <w:pPr>
              <w:pStyle w:val="NormalWeb"/>
              <w:spacing w:before="0" w:beforeAutospacing="0" w:after="0" w:afterAutospacing="0"/>
              <w:jc w:val="both"/>
              <w:rPr>
                <w:lang w:val="ka-GE"/>
              </w:rPr>
            </w:pPr>
            <w:r w:rsidRPr="006F320C">
              <w:rPr>
                <w:b/>
                <w:i/>
                <w:lang w:val="ka-GE"/>
              </w:rPr>
              <w:t>გაითვალი</w:t>
            </w:r>
            <w:r>
              <w:rPr>
                <w:b/>
                <w:i/>
                <w:lang w:val="ka-GE"/>
              </w:rPr>
              <w:t>ს</w:t>
            </w:r>
            <w:r w:rsidRPr="006F320C">
              <w:rPr>
                <w:b/>
                <w:i/>
                <w:lang w:val="ka-GE"/>
              </w:rPr>
              <w:t>წინთ</w:t>
            </w:r>
            <w:r>
              <w:rPr>
                <w:b/>
                <w:i/>
                <w:lang w:val="ka-GE"/>
              </w:rPr>
              <w:t xml:space="preserve">, </w:t>
            </w:r>
            <w:r w:rsidRPr="006F320C">
              <w:rPr>
                <w:b/>
                <w:i/>
                <w:lang w:val="ka-GE"/>
              </w:rPr>
              <w:t>რომ ბიუჯეტი რეალისტური</w:t>
            </w:r>
            <w:r>
              <w:rPr>
                <w:b/>
                <w:i/>
                <w:lang w:val="ka-GE"/>
              </w:rPr>
              <w:t xml:space="preserve"> </w:t>
            </w:r>
            <w:r w:rsidRPr="006F320C">
              <w:rPr>
                <w:b/>
                <w:i/>
                <w:lang w:val="ka-GE"/>
              </w:rPr>
              <w:t>უნდა იყოს</w:t>
            </w:r>
            <w:r>
              <w:rPr>
                <w:b/>
                <w:i/>
                <w:lang w:val="ka-GE"/>
              </w:rPr>
              <w:t>.</w:t>
            </w:r>
            <w:r>
              <w:rPr>
                <w:lang w:val="ka-GE"/>
              </w:rPr>
              <w:t xml:space="preserve">  </w:t>
            </w:r>
          </w:p>
          <w:p w:rsidR="009A424F" w:rsidRDefault="009A424F" w:rsidP="002444C1">
            <w:pPr>
              <w:pStyle w:val="NormalWeb"/>
              <w:spacing w:before="0" w:beforeAutospacing="0" w:after="0" w:afterAutospacing="0"/>
              <w:jc w:val="both"/>
              <w:rPr>
                <w:lang w:val="ka-GE"/>
              </w:rPr>
            </w:pPr>
          </w:p>
          <w:p w:rsidR="009A424F" w:rsidRPr="000B66E7" w:rsidRDefault="009A424F" w:rsidP="002444C1">
            <w:pPr>
              <w:pStyle w:val="NormalWeb"/>
              <w:spacing w:before="0" w:beforeAutospacing="0" w:after="0" w:afterAutospacing="0"/>
              <w:jc w:val="both"/>
              <w:rPr>
                <w:lang w:val="ka-GE"/>
              </w:rPr>
            </w:pPr>
            <w:r>
              <w:rPr>
                <w:lang w:val="ka-GE"/>
              </w:rPr>
              <w:t>ბიუჯეტის შედგენისას შეგიძლიათ გამოიყენეთ თანდართული სქემა.</w:t>
            </w:r>
          </w:p>
        </w:tc>
      </w:tr>
      <w:tr w:rsidR="009A424F" w:rsidRPr="004038A3" w:rsidTr="002444C1">
        <w:trPr>
          <w:cantSplit/>
          <w:trHeight w:val="70"/>
        </w:trPr>
        <w:tc>
          <w:tcPr>
            <w:tcW w:w="10980" w:type="dxa"/>
            <w:tcBorders>
              <w:top w:val="single" w:sz="6" w:space="0" w:color="95B3D7" w:themeColor="accent1" w:themeTint="99"/>
              <w:left w:val="single" w:sz="4" w:space="0" w:color="FFFFFF"/>
              <w:bottom w:val="single" w:sz="4" w:space="0" w:color="00CCFF"/>
              <w:right w:val="single" w:sz="6" w:space="0" w:color="95B3D7" w:themeColor="accent1" w:themeTint="99"/>
            </w:tcBorders>
          </w:tcPr>
          <w:p w:rsidR="009A424F" w:rsidRPr="004038A3" w:rsidRDefault="009A424F" w:rsidP="002444C1">
            <w:pPr>
              <w:rPr>
                <w:rFonts w:ascii="Sylfaen" w:hAnsi="Sylfaen" w:cs="Sylfaen"/>
                <w:sz w:val="4"/>
                <w:szCs w:val="4"/>
                <w:lang w:val="ka-GE"/>
              </w:rPr>
            </w:pPr>
          </w:p>
        </w:tc>
      </w:tr>
    </w:tbl>
    <w:p w:rsidR="009A424F" w:rsidRDefault="009A424F" w:rsidP="009A424F">
      <w:pPr>
        <w:pStyle w:val="bheader"/>
        <w:rPr>
          <w:color w:val="auto"/>
          <w:sz w:val="24"/>
          <w:szCs w:val="24"/>
          <w:lang w:val="ka-GE"/>
        </w:rPr>
      </w:pPr>
    </w:p>
    <w:p w:rsidR="009A424F" w:rsidRDefault="009A424F" w:rsidP="009A424F">
      <w:pPr>
        <w:pStyle w:val="bheader"/>
        <w:rPr>
          <w:color w:val="auto"/>
          <w:sz w:val="24"/>
          <w:szCs w:val="24"/>
          <w:lang w:val="ka-GE"/>
        </w:rPr>
      </w:pPr>
      <w:r w:rsidRPr="00F5447E">
        <w:rPr>
          <w:rFonts w:eastAsia="Times New Roman" w:cs="AcadNusx"/>
          <w:b w:val="0"/>
          <w:i/>
          <w:color w:val="365F91" w:themeColor="accent1" w:themeShade="BF"/>
          <w:lang w:val="ka-GE" w:eastAsia="ru-RU"/>
        </w:rPr>
        <w:t>ჩაწერეთ</w:t>
      </w:r>
    </w:p>
    <w:tbl>
      <w:tblPr>
        <w:tblStyle w:val="TableGrid"/>
        <w:tblW w:w="0" w:type="auto"/>
        <w:tblLook w:val="04A0"/>
      </w:tblPr>
      <w:tblGrid>
        <w:gridCol w:w="828"/>
        <w:gridCol w:w="3420"/>
        <w:gridCol w:w="1800"/>
        <w:gridCol w:w="1440"/>
        <w:gridCol w:w="1440"/>
      </w:tblGrid>
      <w:tr w:rsidR="009A424F" w:rsidTr="002444C1">
        <w:trPr>
          <w:trHeight w:val="281"/>
        </w:trPr>
        <w:tc>
          <w:tcPr>
            <w:tcW w:w="828" w:type="dxa"/>
            <w:tcBorders>
              <w:top w:val="single" w:sz="18" w:space="0" w:color="95B3D7" w:themeColor="accent1" w:themeTint="99"/>
              <w:left w:val="single" w:sz="4" w:space="0" w:color="95B3D7" w:themeColor="accent1" w:themeTint="99"/>
              <w:bottom w:val="single" w:sz="18" w:space="0" w:color="95B3D7" w:themeColor="accent1" w:themeTint="99"/>
              <w:right w:val="single" w:sz="4" w:space="0" w:color="95B3D7" w:themeColor="accent1" w:themeTint="99"/>
            </w:tcBorders>
          </w:tcPr>
          <w:p w:rsidR="009A424F" w:rsidRPr="00853992" w:rsidRDefault="009A424F" w:rsidP="002444C1">
            <w:pPr>
              <w:jc w:val="center"/>
              <w:rPr>
                <w:rFonts w:ascii="Sylfaen" w:hAnsi="Sylfaen"/>
                <w:b/>
                <w:lang w:val="ka-GE"/>
              </w:rPr>
            </w:pPr>
            <w:r>
              <w:rPr>
                <w:b/>
                <w:bCs/>
              </w:rPr>
              <w:t>N</w:t>
            </w:r>
          </w:p>
        </w:tc>
        <w:tc>
          <w:tcPr>
            <w:tcW w:w="3420" w:type="dxa"/>
            <w:tcBorders>
              <w:top w:val="single" w:sz="18" w:space="0" w:color="95B3D7" w:themeColor="accent1" w:themeTint="99"/>
              <w:left w:val="single" w:sz="4" w:space="0" w:color="95B3D7" w:themeColor="accent1" w:themeTint="99"/>
              <w:bottom w:val="single" w:sz="18" w:space="0" w:color="95B3D7" w:themeColor="accent1" w:themeTint="99"/>
              <w:right w:val="single" w:sz="4" w:space="0" w:color="95B3D7" w:themeColor="accent1" w:themeTint="99"/>
            </w:tcBorders>
          </w:tcPr>
          <w:p w:rsidR="009A424F" w:rsidRPr="00853992" w:rsidRDefault="009A424F" w:rsidP="002444C1">
            <w:pPr>
              <w:jc w:val="center"/>
              <w:rPr>
                <w:rFonts w:ascii="Sylfaen" w:hAnsi="Sylfaen"/>
                <w:b/>
                <w:lang w:val="ka-GE"/>
              </w:rPr>
            </w:pPr>
            <w:proofErr w:type="spellStart"/>
            <w:r>
              <w:rPr>
                <w:rFonts w:ascii="Sylfaen" w:hAnsi="Sylfaen" w:cs="Sylfaen"/>
                <w:b/>
                <w:bCs/>
                <w:sz w:val="20"/>
                <w:szCs w:val="20"/>
              </w:rPr>
              <w:t>სამუშაოს</w:t>
            </w:r>
            <w:proofErr w:type="spellEnd"/>
            <w:r>
              <w:rPr>
                <w:b/>
                <w:bCs/>
                <w:sz w:val="20"/>
                <w:szCs w:val="20"/>
              </w:rPr>
              <w:t>/</w:t>
            </w:r>
            <w:proofErr w:type="spellStart"/>
            <w:r>
              <w:rPr>
                <w:rFonts w:ascii="Sylfaen" w:hAnsi="Sylfaen" w:cs="Sylfaen"/>
                <w:b/>
                <w:bCs/>
                <w:sz w:val="20"/>
                <w:szCs w:val="20"/>
              </w:rPr>
              <w:t>მომსახურების</w:t>
            </w:r>
            <w:proofErr w:type="spellEnd"/>
            <w:r>
              <w:rPr>
                <w:b/>
                <w:bCs/>
                <w:sz w:val="20"/>
                <w:szCs w:val="20"/>
              </w:rPr>
              <w:t xml:space="preserve"> </w:t>
            </w:r>
            <w:proofErr w:type="spellStart"/>
            <w:r>
              <w:rPr>
                <w:rFonts w:ascii="Sylfaen" w:hAnsi="Sylfaen" w:cs="Sylfaen"/>
                <w:b/>
                <w:bCs/>
                <w:sz w:val="20"/>
                <w:szCs w:val="20"/>
              </w:rPr>
              <w:t>დასახელება</w:t>
            </w:r>
            <w:proofErr w:type="spellEnd"/>
          </w:p>
        </w:tc>
        <w:tc>
          <w:tcPr>
            <w:tcW w:w="1800" w:type="dxa"/>
            <w:tcBorders>
              <w:top w:val="single" w:sz="18" w:space="0" w:color="95B3D7" w:themeColor="accent1" w:themeTint="99"/>
              <w:left w:val="single" w:sz="4" w:space="0" w:color="95B3D7" w:themeColor="accent1" w:themeTint="99"/>
              <w:bottom w:val="single" w:sz="18" w:space="0" w:color="95B3D7" w:themeColor="accent1" w:themeTint="99"/>
              <w:right w:val="single" w:sz="4" w:space="0" w:color="95B3D7" w:themeColor="accent1" w:themeTint="99"/>
            </w:tcBorders>
          </w:tcPr>
          <w:p w:rsidR="009A424F" w:rsidRPr="00853992" w:rsidRDefault="009A424F" w:rsidP="002444C1">
            <w:pPr>
              <w:jc w:val="center"/>
              <w:rPr>
                <w:rFonts w:ascii="Sylfaen" w:hAnsi="Sylfaen"/>
                <w:b/>
                <w:lang w:val="ka-GE"/>
              </w:rPr>
            </w:pPr>
            <w:proofErr w:type="spellStart"/>
            <w:r w:rsidRPr="0011766B">
              <w:rPr>
                <w:rFonts w:ascii="Sylfaen" w:hAnsi="Sylfaen" w:cs="Sylfaen"/>
                <w:b/>
                <w:bCs/>
                <w:sz w:val="18"/>
                <w:szCs w:val="18"/>
              </w:rPr>
              <w:t>საცალო</w:t>
            </w:r>
            <w:proofErr w:type="spellEnd"/>
            <w:r w:rsidRPr="0011766B">
              <w:rPr>
                <w:b/>
                <w:bCs/>
                <w:sz w:val="18"/>
                <w:szCs w:val="18"/>
              </w:rPr>
              <w:br/>
            </w:r>
            <w:proofErr w:type="spellStart"/>
            <w:r w:rsidRPr="0011766B">
              <w:rPr>
                <w:rFonts w:ascii="Sylfaen" w:hAnsi="Sylfaen" w:cs="Sylfaen"/>
                <w:b/>
                <w:bCs/>
                <w:sz w:val="18"/>
                <w:szCs w:val="18"/>
              </w:rPr>
              <w:t>ღირებულება</w:t>
            </w:r>
            <w:proofErr w:type="spellEnd"/>
          </w:p>
        </w:tc>
        <w:tc>
          <w:tcPr>
            <w:tcW w:w="1440" w:type="dxa"/>
            <w:tcBorders>
              <w:top w:val="single" w:sz="18" w:space="0" w:color="95B3D7" w:themeColor="accent1" w:themeTint="99"/>
              <w:left w:val="single" w:sz="4" w:space="0" w:color="95B3D7" w:themeColor="accent1" w:themeTint="99"/>
              <w:bottom w:val="single" w:sz="18" w:space="0" w:color="95B3D7" w:themeColor="accent1" w:themeTint="99"/>
              <w:right w:val="single" w:sz="4" w:space="0" w:color="95B3D7" w:themeColor="accent1" w:themeTint="99"/>
            </w:tcBorders>
          </w:tcPr>
          <w:p w:rsidR="009A424F" w:rsidRPr="00853992" w:rsidRDefault="009A424F" w:rsidP="002444C1">
            <w:pPr>
              <w:jc w:val="center"/>
              <w:rPr>
                <w:rFonts w:ascii="Sylfaen" w:hAnsi="Sylfaen"/>
                <w:b/>
                <w:lang w:val="ka-GE"/>
              </w:rPr>
            </w:pPr>
            <w:proofErr w:type="spellStart"/>
            <w:r>
              <w:rPr>
                <w:rFonts w:ascii="Sylfaen" w:hAnsi="Sylfaen" w:cs="Sylfaen"/>
                <w:b/>
                <w:bCs/>
                <w:sz w:val="20"/>
                <w:szCs w:val="20"/>
              </w:rPr>
              <w:t>რაოდენობა</w:t>
            </w:r>
            <w:proofErr w:type="spellEnd"/>
          </w:p>
        </w:tc>
        <w:tc>
          <w:tcPr>
            <w:tcW w:w="1440" w:type="dxa"/>
            <w:tcBorders>
              <w:top w:val="single" w:sz="18" w:space="0" w:color="95B3D7" w:themeColor="accent1" w:themeTint="99"/>
              <w:left w:val="single" w:sz="4" w:space="0" w:color="95B3D7" w:themeColor="accent1" w:themeTint="99"/>
              <w:bottom w:val="single" w:sz="18" w:space="0" w:color="95B3D7" w:themeColor="accent1" w:themeTint="99"/>
              <w:right w:val="single" w:sz="4" w:space="0" w:color="95B3D7" w:themeColor="accent1" w:themeTint="99"/>
            </w:tcBorders>
          </w:tcPr>
          <w:p w:rsidR="009A424F" w:rsidRPr="00E9715F" w:rsidRDefault="009A424F" w:rsidP="002444C1">
            <w:pPr>
              <w:jc w:val="center"/>
              <w:rPr>
                <w:rFonts w:ascii="Sylfaen" w:hAnsi="Sylfaen" w:cs="Sylfaen"/>
                <w:b/>
                <w:bCs/>
                <w:sz w:val="20"/>
                <w:szCs w:val="20"/>
                <w:lang w:val="ka-GE"/>
              </w:rPr>
            </w:pPr>
            <w:r>
              <w:rPr>
                <w:rFonts w:ascii="Sylfaen" w:hAnsi="Sylfaen" w:cs="Sylfaen"/>
                <w:b/>
                <w:bCs/>
                <w:sz w:val="20"/>
                <w:szCs w:val="20"/>
                <w:lang w:val="ka-GE"/>
              </w:rPr>
              <w:t>თანხა ლარებში</w:t>
            </w:r>
          </w:p>
        </w:tc>
      </w:tr>
      <w:tr w:rsidR="009A424F" w:rsidTr="002444C1">
        <w:tc>
          <w:tcPr>
            <w:tcW w:w="7488" w:type="dxa"/>
            <w:gridSpan w:val="4"/>
            <w:tcBorders>
              <w:top w:val="single" w:sz="4" w:space="0" w:color="95B3D7" w:themeColor="accent1" w:themeTint="99"/>
              <w:left w:val="single" w:sz="4" w:space="0" w:color="95B3D7" w:themeColor="accent1" w:themeTint="99"/>
              <w:bottom w:val="single" w:sz="18" w:space="0" w:color="95B3D7" w:themeColor="accent1" w:themeTint="99"/>
              <w:right w:val="single" w:sz="4" w:space="0" w:color="95B3D7" w:themeColor="accent1" w:themeTint="99"/>
            </w:tcBorders>
          </w:tcPr>
          <w:p w:rsidR="009A424F" w:rsidRDefault="009A424F" w:rsidP="002444C1">
            <w:pPr>
              <w:jc w:val="center"/>
              <w:rPr>
                <w:lang w:val="ka-GE"/>
              </w:rPr>
            </w:pPr>
            <w:r>
              <w:rPr>
                <w:rFonts w:ascii="Sylfaen" w:hAnsi="Sylfaen"/>
                <w:lang w:val="ka-GE"/>
              </w:rPr>
              <w:t xml:space="preserve">     სამივლინებო  ხარჯები</w:t>
            </w:r>
          </w:p>
        </w:tc>
        <w:tc>
          <w:tcPr>
            <w:tcW w:w="1440" w:type="dxa"/>
            <w:tcBorders>
              <w:top w:val="single" w:sz="4" w:space="0" w:color="95B3D7" w:themeColor="accent1" w:themeTint="99"/>
              <w:left w:val="single" w:sz="4" w:space="0" w:color="95B3D7" w:themeColor="accent1" w:themeTint="99"/>
              <w:bottom w:val="single" w:sz="18" w:space="0" w:color="95B3D7" w:themeColor="accent1" w:themeTint="99"/>
              <w:right w:val="single" w:sz="4" w:space="0" w:color="95B3D7" w:themeColor="accent1" w:themeTint="99"/>
            </w:tcBorders>
          </w:tcPr>
          <w:p w:rsidR="009A424F" w:rsidRDefault="009A424F" w:rsidP="002444C1">
            <w:pPr>
              <w:jc w:val="both"/>
              <w:rPr>
                <w:lang w:val="ka-GE"/>
              </w:rPr>
            </w:pPr>
          </w:p>
        </w:tc>
      </w:tr>
      <w:tr w:rsidR="009A424F" w:rsidTr="002444C1">
        <w:tc>
          <w:tcPr>
            <w:tcW w:w="828" w:type="dxa"/>
            <w:tcBorders>
              <w:top w:val="single" w:sz="18"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853992" w:rsidRDefault="009A424F" w:rsidP="002444C1">
            <w:pPr>
              <w:jc w:val="center"/>
              <w:rPr>
                <w:rFonts w:ascii="Sylfaen" w:hAnsi="Sylfaen"/>
                <w:lang w:val="ka-GE"/>
              </w:rPr>
            </w:pPr>
          </w:p>
        </w:tc>
        <w:tc>
          <w:tcPr>
            <w:tcW w:w="3420" w:type="dxa"/>
            <w:tcBorders>
              <w:top w:val="single" w:sz="18"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92547B" w:rsidRDefault="009A424F" w:rsidP="002444C1">
            <w:pPr>
              <w:jc w:val="both"/>
              <w:rPr>
                <w:rFonts w:ascii="Sylfaen" w:hAnsi="Sylfaen"/>
                <w:sz w:val="20"/>
                <w:szCs w:val="20"/>
                <w:lang w:val="ka-GE"/>
              </w:rPr>
            </w:pPr>
          </w:p>
        </w:tc>
        <w:tc>
          <w:tcPr>
            <w:tcW w:w="1800" w:type="dxa"/>
            <w:tcBorders>
              <w:top w:val="single" w:sz="18"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60570C" w:rsidRDefault="009A424F" w:rsidP="002444C1">
            <w:pPr>
              <w:jc w:val="center"/>
              <w:rPr>
                <w:rFonts w:ascii="Sylfaen" w:hAnsi="Sylfaen"/>
                <w:lang w:val="ka-GE"/>
              </w:rPr>
            </w:pPr>
          </w:p>
        </w:tc>
        <w:tc>
          <w:tcPr>
            <w:tcW w:w="1440" w:type="dxa"/>
            <w:tcBorders>
              <w:top w:val="single" w:sz="18"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92547B" w:rsidRDefault="009A424F" w:rsidP="002444C1">
            <w:pPr>
              <w:jc w:val="center"/>
              <w:rPr>
                <w:rFonts w:ascii="Sylfaen" w:hAnsi="Sylfaen"/>
                <w:lang w:val="ka-GE"/>
              </w:rPr>
            </w:pPr>
          </w:p>
        </w:tc>
        <w:tc>
          <w:tcPr>
            <w:tcW w:w="1440" w:type="dxa"/>
            <w:tcBorders>
              <w:top w:val="single" w:sz="18"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60570C" w:rsidRDefault="009A424F" w:rsidP="002444C1">
            <w:pPr>
              <w:jc w:val="both"/>
              <w:rPr>
                <w:rFonts w:ascii="Sylfaen" w:hAnsi="Sylfaen"/>
                <w:lang w:val="ka-GE"/>
              </w:rPr>
            </w:pPr>
          </w:p>
        </w:tc>
      </w:tr>
      <w:tr w:rsidR="009A424F" w:rsidTr="002444C1">
        <w:tc>
          <w:tcPr>
            <w:tcW w:w="8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853992" w:rsidRDefault="009A424F" w:rsidP="002444C1">
            <w:pPr>
              <w:jc w:val="center"/>
              <w:rPr>
                <w:rFonts w:ascii="Sylfaen" w:hAnsi="Sylfaen"/>
                <w:lang w:val="ka-GE"/>
              </w:rPr>
            </w:pPr>
          </w:p>
        </w:tc>
        <w:tc>
          <w:tcPr>
            <w:tcW w:w="3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92547B" w:rsidRDefault="009A424F" w:rsidP="002444C1">
            <w:pPr>
              <w:jc w:val="both"/>
              <w:rPr>
                <w:rFonts w:ascii="Sylfaen" w:hAnsi="Sylfaen"/>
                <w:sz w:val="20"/>
                <w:szCs w:val="20"/>
                <w:lang w:val="ka-GE"/>
              </w:rPr>
            </w:pPr>
          </w:p>
        </w:tc>
        <w:tc>
          <w:tcPr>
            <w:tcW w:w="18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60570C" w:rsidRDefault="009A424F" w:rsidP="002444C1">
            <w:pPr>
              <w:jc w:val="center"/>
              <w:rPr>
                <w:rFonts w:ascii="Sylfaen" w:hAnsi="Sylfaen"/>
                <w:lang w:val="ka-GE"/>
              </w:rPr>
            </w:pPr>
          </w:p>
        </w:tc>
        <w:tc>
          <w:tcPr>
            <w:tcW w:w="1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0A336E" w:rsidRDefault="009A424F" w:rsidP="002444C1">
            <w:pPr>
              <w:jc w:val="both"/>
              <w:rPr>
                <w:rFonts w:ascii="Sylfaen" w:hAnsi="Sylfaen"/>
              </w:rPr>
            </w:pPr>
          </w:p>
        </w:tc>
        <w:tc>
          <w:tcPr>
            <w:tcW w:w="1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60570C" w:rsidRDefault="009A424F" w:rsidP="002444C1">
            <w:pPr>
              <w:jc w:val="both"/>
              <w:rPr>
                <w:rFonts w:ascii="Sylfaen" w:hAnsi="Sylfaen"/>
                <w:lang w:val="ka-GE"/>
              </w:rPr>
            </w:pPr>
          </w:p>
        </w:tc>
      </w:tr>
      <w:tr w:rsidR="009A424F" w:rsidTr="002444C1">
        <w:tc>
          <w:tcPr>
            <w:tcW w:w="8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853992" w:rsidRDefault="009A424F" w:rsidP="002444C1">
            <w:pPr>
              <w:jc w:val="center"/>
              <w:rPr>
                <w:rFonts w:ascii="Sylfaen" w:hAnsi="Sylfaen"/>
                <w:lang w:val="ka-GE"/>
              </w:rPr>
            </w:pPr>
          </w:p>
        </w:tc>
        <w:tc>
          <w:tcPr>
            <w:tcW w:w="3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92547B" w:rsidRDefault="009A424F" w:rsidP="002444C1">
            <w:pPr>
              <w:jc w:val="both"/>
              <w:rPr>
                <w:rFonts w:ascii="Sylfaen" w:hAnsi="Sylfaen"/>
                <w:sz w:val="20"/>
                <w:szCs w:val="20"/>
                <w:lang w:val="ka-GE"/>
              </w:rPr>
            </w:pPr>
          </w:p>
        </w:tc>
        <w:tc>
          <w:tcPr>
            <w:tcW w:w="18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60570C" w:rsidRDefault="009A424F" w:rsidP="002444C1">
            <w:pPr>
              <w:jc w:val="center"/>
              <w:rPr>
                <w:rFonts w:ascii="Sylfaen" w:hAnsi="Sylfaen"/>
                <w:lang w:val="ka-GE"/>
              </w:rPr>
            </w:pPr>
          </w:p>
        </w:tc>
        <w:tc>
          <w:tcPr>
            <w:tcW w:w="1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0A336E" w:rsidRDefault="009A424F" w:rsidP="002444C1">
            <w:pPr>
              <w:jc w:val="both"/>
              <w:rPr>
                <w:rFonts w:ascii="Sylfaen" w:hAnsi="Sylfaen"/>
              </w:rPr>
            </w:pPr>
          </w:p>
        </w:tc>
        <w:tc>
          <w:tcPr>
            <w:tcW w:w="1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60570C" w:rsidRDefault="009A424F" w:rsidP="002444C1">
            <w:pPr>
              <w:jc w:val="both"/>
              <w:rPr>
                <w:rFonts w:ascii="Sylfaen" w:hAnsi="Sylfaen"/>
                <w:lang w:val="ka-GE"/>
              </w:rPr>
            </w:pPr>
          </w:p>
        </w:tc>
      </w:tr>
      <w:tr w:rsidR="009A424F" w:rsidTr="002444C1">
        <w:tc>
          <w:tcPr>
            <w:tcW w:w="8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853992" w:rsidRDefault="009A424F" w:rsidP="002444C1">
            <w:pPr>
              <w:jc w:val="center"/>
              <w:rPr>
                <w:rFonts w:ascii="Sylfaen" w:hAnsi="Sylfaen"/>
                <w:lang w:val="ka-GE"/>
              </w:rPr>
            </w:pPr>
          </w:p>
        </w:tc>
        <w:tc>
          <w:tcPr>
            <w:tcW w:w="3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60570C" w:rsidRDefault="009A424F" w:rsidP="002444C1">
            <w:pPr>
              <w:jc w:val="both"/>
              <w:rPr>
                <w:rFonts w:ascii="Sylfaen" w:hAnsi="Sylfaen"/>
                <w:sz w:val="20"/>
                <w:szCs w:val="20"/>
                <w:lang w:val="ka-GE"/>
              </w:rPr>
            </w:pPr>
          </w:p>
        </w:tc>
        <w:tc>
          <w:tcPr>
            <w:tcW w:w="18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60570C" w:rsidRDefault="009A424F" w:rsidP="002444C1">
            <w:pPr>
              <w:jc w:val="center"/>
              <w:rPr>
                <w:rFonts w:ascii="Sylfaen" w:hAnsi="Sylfaen"/>
                <w:lang w:val="ka-GE"/>
              </w:rPr>
            </w:pPr>
          </w:p>
        </w:tc>
        <w:tc>
          <w:tcPr>
            <w:tcW w:w="1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60570C" w:rsidRDefault="009A424F" w:rsidP="002444C1">
            <w:pPr>
              <w:jc w:val="both"/>
              <w:rPr>
                <w:rFonts w:ascii="Sylfaen" w:hAnsi="Sylfaen"/>
                <w:lang w:val="ka-GE"/>
              </w:rPr>
            </w:pPr>
          </w:p>
        </w:tc>
        <w:tc>
          <w:tcPr>
            <w:tcW w:w="1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60570C" w:rsidRDefault="009A424F" w:rsidP="002444C1">
            <w:pPr>
              <w:jc w:val="both"/>
              <w:rPr>
                <w:rFonts w:ascii="Sylfaen" w:hAnsi="Sylfaen"/>
                <w:lang w:val="ka-GE"/>
              </w:rPr>
            </w:pPr>
          </w:p>
        </w:tc>
      </w:tr>
      <w:tr w:rsidR="009A424F" w:rsidTr="002444C1">
        <w:tc>
          <w:tcPr>
            <w:tcW w:w="8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853992" w:rsidRDefault="009A424F" w:rsidP="002444C1">
            <w:pPr>
              <w:jc w:val="center"/>
              <w:rPr>
                <w:rFonts w:ascii="Sylfaen" w:hAnsi="Sylfaen"/>
                <w:lang w:val="ka-GE"/>
              </w:rPr>
            </w:pPr>
          </w:p>
        </w:tc>
        <w:tc>
          <w:tcPr>
            <w:tcW w:w="3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60570C" w:rsidRDefault="009A424F" w:rsidP="002444C1">
            <w:pPr>
              <w:jc w:val="both"/>
              <w:rPr>
                <w:rFonts w:ascii="Sylfaen" w:hAnsi="Sylfaen"/>
                <w:sz w:val="20"/>
                <w:szCs w:val="20"/>
                <w:lang w:val="ka-GE"/>
              </w:rPr>
            </w:pPr>
          </w:p>
        </w:tc>
        <w:tc>
          <w:tcPr>
            <w:tcW w:w="18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60570C" w:rsidRDefault="009A424F" w:rsidP="002444C1">
            <w:pPr>
              <w:jc w:val="center"/>
              <w:rPr>
                <w:rFonts w:ascii="Sylfaen" w:hAnsi="Sylfaen"/>
                <w:lang w:val="ka-GE"/>
              </w:rPr>
            </w:pPr>
          </w:p>
        </w:tc>
        <w:tc>
          <w:tcPr>
            <w:tcW w:w="1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60570C" w:rsidRDefault="009A424F" w:rsidP="002444C1">
            <w:pPr>
              <w:jc w:val="both"/>
              <w:rPr>
                <w:rFonts w:ascii="Sylfaen" w:hAnsi="Sylfaen"/>
                <w:lang w:val="ka-GE"/>
              </w:rPr>
            </w:pPr>
          </w:p>
        </w:tc>
        <w:tc>
          <w:tcPr>
            <w:tcW w:w="1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60570C" w:rsidRDefault="009A424F" w:rsidP="002444C1">
            <w:pPr>
              <w:jc w:val="both"/>
              <w:rPr>
                <w:rFonts w:ascii="Sylfaen" w:hAnsi="Sylfaen"/>
                <w:lang w:val="ka-GE"/>
              </w:rPr>
            </w:pPr>
          </w:p>
        </w:tc>
      </w:tr>
      <w:tr w:rsidR="009A424F" w:rsidTr="002444C1">
        <w:tc>
          <w:tcPr>
            <w:tcW w:w="8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853992" w:rsidRDefault="009A424F" w:rsidP="002444C1">
            <w:pPr>
              <w:jc w:val="center"/>
              <w:rPr>
                <w:rFonts w:ascii="Sylfaen" w:hAnsi="Sylfaen"/>
                <w:lang w:val="ka-GE"/>
              </w:rPr>
            </w:pPr>
          </w:p>
        </w:tc>
        <w:tc>
          <w:tcPr>
            <w:tcW w:w="3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Default="009A424F" w:rsidP="002444C1">
            <w:pPr>
              <w:jc w:val="both"/>
              <w:rPr>
                <w:lang w:val="ka-GE"/>
              </w:rPr>
            </w:pPr>
          </w:p>
        </w:tc>
        <w:tc>
          <w:tcPr>
            <w:tcW w:w="18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Default="009A424F" w:rsidP="002444C1">
            <w:pPr>
              <w:jc w:val="both"/>
              <w:rPr>
                <w:lang w:val="ka-GE"/>
              </w:rPr>
            </w:pPr>
          </w:p>
        </w:tc>
        <w:tc>
          <w:tcPr>
            <w:tcW w:w="1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Default="009A424F" w:rsidP="002444C1">
            <w:pPr>
              <w:jc w:val="both"/>
              <w:rPr>
                <w:lang w:val="ka-GE"/>
              </w:rPr>
            </w:pPr>
          </w:p>
        </w:tc>
        <w:tc>
          <w:tcPr>
            <w:tcW w:w="1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Default="009A424F" w:rsidP="002444C1">
            <w:pPr>
              <w:jc w:val="both"/>
              <w:rPr>
                <w:lang w:val="ka-GE"/>
              </w:rPr>
            </w:pPr>
          </w:p>
        </w:tc>
      </w:tr>
      <w:tr w:rsidR="009A424F" w:rsidTr="002444C1">
        <w:tc>
          <w:tcPr>
            <w:tcW w:w="8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853992" w:rsidRDefault="009A424F" w:rsidP="002444C1">
            <w:pPr>
              <w:jc w:val="center"/>
              <w:rPr>
                <w:rFonts w:ascii="Sylfaen" w:hAnsi="Sylfaen"/>
                <w:lang w:val="ka-GE"/>
              </w:rPr>
            </w:pPr>
          </w:p>
        </w:tc>
        <w:tc>
          <w:tcPr>
            <w:tcW w:w="3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Default="009A424F" w:rsidP="002444C1">
            <w:pPr>
              <w:jc w:val="both"/>
              <w:rPr>
                <w:lang w:val="ka-GE"/>
              </w:rPr>
            </w:pPr>
          </w:p>
        </w:tc>
        <w:tc>
          <w:tcPr>
            <w:tcW w:w="18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Default="009A424F" w:rsidP="002444C1">
            <w:pPr>
              <w:jc w:val="both"/>
              <w:rPr>
                <w:lang w:val="ka-GE"/>
              </w:rPr>
            </w:pPr>
          </w:p>
        </w:tc>
        <w:tc>
          <w:tcPr>
            <w:tcW w:w="1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Default="009A424F" w:rsidP="002444C1">
            <w:pPr>
              <w:jc w:val="both"/>
              <w:rPr>
                <w:lang w:val="ka-GE"/>
              </w:rPr>
            </w:pPr>
          </w:p>
        </w:tc>
        <w:tc>
          <w:tcPr>
            <w:tcW w:w="1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Default="009A424F" w:rsidP="002444C1">
            <w:pPr>
              <w:jc w:val="both"/>
              <w:rPr>
                <w:lang w:val="ka-GE"/>
              </w:rPr>
            </w:pPr>
          </w:p>
        </w:tc>
      </w:tr>
      <w:tr w:rsidR="009A424F" w:rsidTr="002444C1">
        <w:tc>
          <w:tcPr>
            <w:tcW w:w="8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853992" w:rsidRDefault="009A424F" w:rsidP="002444C1">
            <w:pPr>
              <w:jc w:val="center"/>
              <w:rPr>
                <w:rFonts w:ascii="Sylfaen" w:hAnsi="Sylfaen"/>
                <w:lang w:val="ka-GE"/>
              </w:rPr>
            </w:pPr>
          </w:p>
        </w:tc>
        <w:tc>
          <w:tcPr>
            <w:tcW w:w="3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Default="009A424F" w:rsidP="002444C1">
            <w:pPr>
              <w:jc w:val="both"/>
              <w:rPr>
                <w:lang w:val="ka-GE"/>
              </w:rPr>
            </w:pPr>
          </w:p>
        </w:tc>
        <w:tc>
          <w:tcPr>
            <w:tcW w:w="18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Default="009A424F" w:rsidP="002444C1">
            <w:pPr>
              <w:jc w:val="both"/>
              <w:rPr>
                <w:lang w:val="ka-GE"/>
              </w:rPr>
            </w:pPr>
          </w:p>
        </w:tc>
        <w:tc>
          <w:tcPr>
            <w:tcW w:w="1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Default="009A424F" w:rsidP="002444C1">
            <w:pPr>
              <w:jc w:val="both"/>
              <w:rPr>
                <w:lang w:val="ka-GE"/>
              </w:rPr>
            </w:pPr>
          </w:p>
        </w:tc>
        <w:tc>
          <w:tcPr>
            <w:tcW w:w="1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Default="009A424F" w:rsidP="002444C1">
            <w:pPr>
              <w:jc w:val="both"/>
              <w:rPr>
                <w:lang w:val="ka-GE"/>
              </w:rPr>
            </w:pPr>
          </w:p>
        </w:tc>
      </w:tr>
      <w:tr w:rsidR="009A424F" w:rsidTr="002444C1">
        <w:tc>
          <w:tcPr>
            <w:tcW w:w="8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853992" w:rsidRDefault="009A424F" w:rsidP="002444C1">
            <w:pPr>
              <w:jc w:val="center"/>
              <w:rPr>
                <w:rFonts w:ascii="Sylfaen" w:hAnsi="Sylfaen"/>
                <w:lang w:val="ka-GE"/>
              </w:rPr>
            </w:pPr>
          </w:p>
        </w:tc>
        <w:tc>
          <w:tcPr>
            <w:tcW w:w="3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Default="009A424F" w:rsidP="002444C1">
            <w:pPr>
              <w:jc w:val="both"/>
              <w:rPr>
                <w:lang w:val="ka-GE"/>
              </w:rPr>
            </w:pPr>
          </w:p>
        </w:tc>
        <w:tc>
          <w:tcPr>
            <w:tcW w:w="18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Default="009A424F" w:rsidP="002444C1">
            <w:pPr>
              <w:jc w:val="both"/>
              <w:rPr>
                <w:lang w:val="ka-GE"/>
              </w:rPr>
            </w:pPr>
          </w:p>
        </w:tc>
        <w:tc>
          <w:tcPr>
            <w:tcW w:w="1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Default="009A424F" w:rsidP="002444C1">
            <w:pPr>
              <w:jc w:val="both"/>
              <w:rPr>
                <w:lang w:val="ka-GE"/>
              </w:rPr>
            </w:pPr>
          </w:p>
        </w:tc>
        <w:tc>
          <w:tcPr>
            <w:tcW w:w="1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Default="009A424F" w:rsidP="002444C1">
            <w:pPr>
              <w:jc w:val="both"/>
              <w:rPr>
                <w:lang w:val="ka-GE"/>
              </w:rPr>
            </w:pPr>
          </w:p>
        </w:tc>
      </w:tr>
      <w:tr w:rsidR="009A424F" w:rsidTr="002444C1">
        <w:tc>
          <w:tcPr>
            <w:tcW w:w="7488" w:type="dxa"/>
            <w:gridSpan w:val="4"/>
            <w:tcBorders>
              <w:top w:val="single" w:sz="4" w:space="0" w:color="95B3D7" w:themeColor="accent1" w:themeTint="99"/>
              <w:left w:val="single" w:sz="4" w:space="0" w:color="95B3D7" w:themeColor="accent1" w:themeTint="99"/>
              <w:bottom w:val="single" w:sz="18" w:space="0" w:color="95B3D7" w:themeColor="accent1" w:themeTint="99"/>
              <w:right w:val="single" w:sz="4" w:space="0" w:color="95B3D7" w:themeColor="accent1" w:themeTint="99"/>
            </w:tcBorders>
          </w:tcPr>
          <w:p w:rsidR="009A424F" w:rsidRPr="00E1344C" w:rsidRDefault="009A424F" w:rsidP="002444C1">
            <w:pPr>
              <w:jc w:val="right"/>
              <w:rPr>
                <w:rFonts w:ascii="Sylfaen" w:hAnsi="Sylfaen"/>
                <w:i/>
                <w:sz w:val="18"/>
                <w:szCs w:val="18"/>
                <w:lang w:val="ka-GE"/>
              </w:rPr>
            </w:pPr>
            <w:r w:rsidRPr="00E1344C">
              <w:rPr>
                <w:rFonts w:ascii="Sylfaen" w:hAnsi="Sylfaen"/>
                <w:i/>
                <w:sz w:val="18"/>
                <w:szCs w:val="18"/>
                <w:lang w:val="ka-GE"/>
              </w:rPr>
              <w:t>სამივლინებო ხარჯები სულ</w:t>
            </w:r>
          </w:p>
        </w:tc>
        <w:tc>
          <w:tcPr>
            <w:tcW w:w="1440" w:type="dxa"/>
            <w:tcBorders>
              <w:top w:val="single" w:sz="4" w:space="0" w:color="95B3D7" w:themeColor="accent1" w:themeTint="99"/>
              <w:left w:val="single" w:sz="4" w:space="0" w:color="95B3D7" w:themeColor="accent1" w:themeTint="99"/>
              <w:bottom w:val="single" w:sz="18" w:space="0" w:color="95B3D7" w:themeColor="accent1" w:themeTint="99"/>
              <w:right w:val="single" w:sz="4" w:space="0" w:color="95B3D7" w:themeColor="accent1" w:themeTint="99"/>
            </w:tcBorders>
          </w:tcPr>
          <w:p w:rsidR="009A424F" w:rsidRPr="0060570C" w:rsidRDefault="009A424F" w:rsidP="002444C1">
            <w:pPr>
              <w:jc w:val="both"/>
              <w:rPr>
                <w:rFonts w:ascii="Sylfaen" w:hAnsi="Sylfaen"/>
                <w:lang w:val="ka-GE"/>
              </w:rPr>
            </w:pPr>
          </w:p>
        </w:tc>
      </w:tr>
      <w:tr w:rsidR="009A424F" w:rsidTr="002444C1">
        <w:tc>
          <w:tcPr>
            <w:tcW w:w="8928" w:type="dxa"/>
            <w:gridSpan w:val="5"/>
            <w:tcBorders>
              <w:top w:val="single" w:sz="18" w:space="0" w:color="95B3D7" w:themeColor="accent1" w:themeTint="99"/>
              <w:left w:val="single" w:sz="4" w:space="0" w:color="95B3D7" w:themeColor="accent1" w:themeTint="99"/>
              <w:bottom w:val="single" w:sz="18" w:space="0" w:color="95B3D7" w:themeColor="accent1" w:themeTint="99"/>
              <w:right w:val="single" w:sz="4" w:space="0" w:color="95B3D7" w:themeColor="accent1" w:themeTint="99"/>
            </w:tcBorders>
          </w:tcPr>
          <w:p w:rsidR="009A424F" w:rsidRPr="00E9715F" w:rsidRDefault="009A424F" w:rsidP="002444C1">
            <w:pPr>
              <w:jc w:val="center"/>
              <w:rPr>
                <w:rFonts w:ascii="Sylfaen" w:hAnsi="Sylfaen"/>
                <w:lang w:val="ka-GE"/>
              </w:rPr>
            </w:pPr>
            <w:r>
              <w:rPr>
                <w:rFonts w:ascii="Sylfaen" w:hAnsi="Sylfaen"/>
                <w:lang w:val="ka-GE"/>
              </w:rPr>
              <w:t>საოპერაციო  ხარჯები</w:t>
            </w:r>
          </w:p>
        </w:tc>
      </w:tr>
      <w:tr w:rsidR="009A424F" w:rsidTr="002444C1">
        <w:tc>
          <w:tcPr>
            <w:tcW w:w="828" w:type="dxa"/>
            <w:tcBorders>
              <w:top w:val="single" w:sz="18"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853992" w:rsidRDefault="009A424F" w:rsidP="002444C1">
            <w:pPr>
              <w:jc w:val="center"/>
              <w:rPr>
                <w:rFonts w:ascii="Sylfaen" w:hAnsi="Sylfaen"/>
                <w:lang w:val="ka-GE"/>
              </w:rPr>
            </w:pPr>
          </w:p>
        </w:tc>
        <w:tc>
          <w:tcPr>
            <w:tcW w:w="3420" w:type="dxa"/>
            <w:tcBorders>
              <w:top w:val="single" w:sz="18"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0A336E" w:rsidRDefault="009A424F" w:rsidP="002444C1">
            <w:pPr>
              <w:jc w:val="center"/>
              <w:rPr>
                <w:rFonts w:ascii="Sylfaen" w:hAnsi="Sylfaen"/>
                <w:sz w:val="20"/>
                <w:szCs w:val="20"/>
              </w:rPr>
            </w:pPr>
          </w:p>
        </w:tc>
        <w:tc>
          <w:tcPr>
            <w:tcW w:w="1800" w:type="dxa"/>
            <w:tcBorders>
              <w:top w:val="single" w:sz="18"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C437B6" w:rsidRDefault="009A424F" w:rsidP="002444C1">
            <w:pPr>
              <w:jc w:val="both"/>
              <w:rPr>
                <w:rFonts w:ascii="Sylfaen" w:hAnsi="Sylfaen"/>
                <w:lang w:val="ka-GE"/>
              </w:rPr>
            </w:pPr>
          </w:p>
        </w:tc>
        <w:tc>
          <w:tcPr>
            <w:tcW w:w="1440" w:type="dxa"/>
            <w:tcBorders>
              <w:top w:val="single" w:sz="18"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0A336E" w:rsidRDefault="009A424F" w:rsidP="002444C1">
            <w:pPr>
              <w:jc w:val="both"/>
              <w:rPr>
                <w:rFonts w:ascii="Sylfaen" w:hAnsi="Sylfaen"/>
              </w:rPr>
            </w:pPr>
          </w:p>
        </w:tc>
        <w:tc>
          <w:tcPr>
            <w:tcW w:w="1440" w:type="dxa"/>
            <w:tcBorders>
              <w:top w:val="single" w:sz="18"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C437B6" w:rsidRDefault="009A424F" w:rsidP="002444C1">
            <w:pPr>
              <w:jc w:val="both"/>
              <w:rPr>
                <w:rFonts w:ascii="Sylfaen" w:hAnsi="Sylfaen"/>
                <w:lang w:val="ka-GE"/>
              </w:rPr>
            </w:pPr>
          </w:p>
        </w:tc>
      </w:tr>
      <w:tr w:rsidR="009A424F" w:rsidTr="002444C1">
        <w:tc>
          <w:tcPr>
            <w:tcW w:w="8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853992" w:rsidRDefault="009A424F" w:rsidP="002444C1">
            <w:pPr>
              <w:jc w:val="both"/>
              <w:rPr>
                <w:rFonts w:ascii="Sylfaen" w:hAnsi="Sylfaen"/>
                <w:lang w:val="ka-GE"/>
              </w:rPr>
            </w:pPr>
          </w:p>
        </w:tc>
        <w:tc>
          <w:tcPr>
            <w:tcW w:w="3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C437B6" w:rsidRDefault="009A424F" w:rsidP="002444C1">
            <w:pPr>
              <w:jc w:val="center"/>
              <w:rPr>
                <w:rFonts w:ascii="Sylfaen" w:hAnsi="Sylfaen"/>
                <w:sz w:val="20"/>
                <w:szCs w:val="20"/>
                <w:lang w:val="ka-GE"/>
              </w:rPr>
            </w:pPr>
          </w:p>
        </w:tc>
        <w:tc>
          <w:tcPr>
            <w:tcW w:w="18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C437B6" w:rsidRDefault="009A424F" w:rsidP="002444C1">
            <w:pPr>
              <w:jc w:val="both"/>
              <w:rPr>
                <w:rFonts w:ascii="Sylfaen" w:hAnsi="Sylfaen"/>
                <w:lang w:val="ka-GE"/>
              </w:rPr>
            </w:pPr>
          </w:p>
        </w:tc>
        <w:tc>
          <w:tcPr>
            <w:tcW w:w="1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0A336E" w:rsidRDefault="009A424F" w:rsidP="002444C1">
            <w:pPr>
              <w:jc w:val="both"/>
              <w:rPr>
                <w:rFonts w:ascii="Sylfaen" w:hAnsi="Sylfaen"/>
              </w:rPr>
            </w:pPr>
          </w:p>
        </w:tc>
        <w:tc>
          <w:tcPr>
            <w:tcW w:w="1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C437B6" w:rsidRDefault="009A424F" w:rsidP="002444C1">
            <w:pPr>
              <w:jc w:val="both"/>
              <w:rPr>
                <w:rFonts w:ascii="Sylfaen" w:hAnsi="Sylfaen"/>
                <w:lang w:val="ka-GE"/>
              </w:rPr>
            </w:pPr>
          </w:p>
        </w:tc>
      </w:tr>
      <w:tr w:rsidR="009A424F" w:rsidTr="002444C1">
        <w:tc>
          <w:tcPr>
            <w:tcW w:w="8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Pr="00853992" w:rsidRDefault="009A424F" w:rsidP="002444C1">
            <w:pPr>
              <w:jc w:val="both"/>
              <w:rPr>
                <w:rFonts w:ascii="Sylfaen" w:hAnsi="Sylfaen"/>
                <w:lang w:val="ka-GE"/>
              </w:rPr>
            </w:pPr>
          </w:p>
        </w:tc>
        <w:tc>
          <w:tcPr>
            <w:tcW w:w="3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Default="009A424F" w:rsidP="002444C1">
            <w:pPr>
              <w:jc w:val="both"/>
              <w:rPr>
                <w:lang w:val="ka-GE"/>
              </w:rPr>
            </w:pPr>
          </w:p>
        </w:tc>
        <w:tc>
          <w:tcPr>
            <w:tcW w:w="18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Default="009A424F" w:rsidP="002444C1">
            <w:pPr>
              <w:jc w:val="both"/>
              <w:rPr>
                <w:lang w:val="ka-GE"/>
              </w:rPr>
            </w:pPr>
          </w:p>
        </w:tc>
        <w:tc>
          <w:tcPr>
            <w:tcW w:w="1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Default="009A424F" w:rsidP="002444C1">
            <w:pPr>
              <w:jc w:val="both"/>
              <w:rPr>
                <w:lang w:val="ka-GE"/>
              </w:rPr>
            </w:pPr>
          </w:p>
        </w:tc>
        <w:tc>
          <w:tcPr>
            <w:tcW w:w="1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A424F" w:rsidRDefault="009A424F" w:rsidP="002444C1">
            <w:pPr>
              <w:jc w:val="both"/>
              <w:rPr>
                <w:lang w:val="ka-GE"/>
              </w:rPr>
            </w:pPr>
          </w:p>
        </w:tc>
      </w:tr>
      <w:tr w:rsidR="009A424F" w:rsidTr="002444C1">
        <w:tc>
          <w:tcPr>
            <w:tcW w:w="7488" w:type="dxa"/>
            <w:gridSpan w:val="4"/>
            <w:tcBorders>
              <w:top w:val="single" w:sz="4" w:space="0" w:color="95B3D7" w:themeColor="accent1" w:themeTint="99"/>
              <w:left w:val="single" w:sz="4" w:space="0" w:color="95B3D7" w:themeColor="accent1" w:themeTint="99"/>
              <w:bottom w:val="single" w:sz="18" w:space="0" w:color="95B3D7" w:themeColor="accent1" w:themeTint="99"/>
              <w:right w:val="single" w:sz="4" w:space="0" w:color="95B3D7" w:themeColor="accent1" w:themeTint="99"/>
            </w:tcBorders>
          </w:tcPr>
          <w:p w:rsidR="009A424F" w:rsidRPr="00E1344C" w:rsidRDefault="009A424F" w:rsidP="002444C1">
            <w:pPr>
              <w:jc w:val="right"/>
              <w:rPr>
                <w:i/>
                <w:sz w:val="18"/>
                <w:szCs w:val="18"/>
                <w:lang w:val="ka-GE"/>
              </w:rPr>
            </w:pPr>
            <w:r w:rsidRPr="00E1344C">
              <w:rPr>
                <w:rFonts w:ascii="Sylfaen" w:hAnsi="Sylfaen"/>
                <w:i/>
                <w:sz w:val="18"/>
                <w:szCs w:val="18"/>
                <w:lang w:val="ka-GE"/>
              </w:rPr>
              <w:t>საოპერაციო ხარჯები სულ</w:t>
            </w:r>
          </w:p>
        </w:tc>
        <w:tc>
          <w:tcPr>
            <w:tcW w:w="1440" w:type="dxa"/>
            <w:tcBorders>
              <w:top w:val="single" w:sz="4" w:space="0" w:color="95B3D7" w:themeColor="accent1" w:themeTint="99"/>
              <w:left w:val="single" w:sz="4" w:space="0" w:color="95B3D7" w:themeColor="accent1" w:themeTint="99"/>
              <w:bottom w:val="single" w:sz="18" w:space="0" w:color="95B3D7" w:themeColor="accent1" w:themeTint="99"/>
              <w:right w:val="single" w:sz="4" w:space="0" w:color="95B3D7" w:themeColor="accent1" w:themeTint="99"/>
            </w:tcBorders>
          </w:tcPr>
          <w:p w:rsidR="009A424F" w:rsidRPr="00C437B6" w:rsidRDefault="009A424F" w:rsidP="002444C1">
            <w:pPr>
              <w:jc w:val="both"/>
              <w:rPr>
                <w:rFonts w:ascii="Sylfaen" w:hAnsi="Sylfaen"/>
                <w:lang w:val="ka-GE"/>
              </w:rPr>
            </w:pPr>
          </w:p>
        </w:tc>
      </w:tr>
      <w:tr w:rsidR="009A424F" w:rsidTr="002444C1">
        <w:tc>
          <w:tcPr>
            <w:tcW w:w="8928" w:type="dxa"/>
            <w:gridSpan w:val="5"/>
            <w:tcBorders>
              <w:top w:val="single" w:sz="18" w:space="0" w:color="95B3D7" w:themeColor="accent1" w:themeTint="99"/>
              <w:left w:val="single" w:sz="4" w:space="0" w:color="95B3D7" w:themeColor="accent1" w:themeTint="99"/>
              <w:bottom w:val="single" w:sz="18" w:space="0" w:color="95B3D7" w:themeColor="accent1" w:themeTint="99"/>
              <w:right w:val="single" w:sz="4" w:space="0" w:color="95B3D7" w:themeColor="accent1" w:themeTint="99"/>
            </w:tcBorders>
          </w:tcPr>
          <w:p w:rsidR="009A424F" w:rsidRPr="00E1344C" w:rsidRDefault="009A424F" w:rsidP="009A424F">
            <w:pPr>
              <w:jc w:val="both"/>
              <w:rPr>
                <w:rFonts w:ascii="Sylfaen" w:hAnsi="Sylfaen"/>
                <w:b/>
                <w:lang w:val="ka-GE"/>
              </w:rPr>
            </w:pPr>
            <w:r>
              <w:rPr>
                <w:rFonts w:ascii="Sylfaen" w:hAnsi="Sylfaen"/>
                <w:lang w:val="ka-GE"/>
              </w:rPr>
              <w:t xml:space="preserve">                                                                                                          </w:t>
            </w:r>
            <w:r w:rsidRPr="00E1344C">
              <w:rPr>
                <w:rFonts w:ascii="Sylfaen" w:hAnsi="Sylfaen"/>
                <w:b/>
                <w:lang w:val="ka-GE"/>
              </w:rPr>
              <w:t xml:space="preserve"> სულ</w:t>
            </w:r>
            <w:r>
              <w:rPr>
                <w:rFonts w:ascii="Sylfaen" w:hAnsi="Sylfaen"/>
                <w:b/>
                <w:lang w:val="ka-GE"/>
              </w:rPr>
              <w:t xml:space="preserve">       </w:t>
            </w:r>
          </w:p>
        </w:tc>
      </w:tr>
    </w:tbl>
    <w:p w:rsidR="009A424F" w:rsidRPr="00505137" w:rsidRDefault="009A424F" w:rsidP="009A424F">
      <w:pPr>
        <w:pStyle w:val="bheader"/>
        <w:rPr>
          <w:color w:val="auto"/>
          <w:sz w:val="24"/>
          <w:szCs w:val="24"/>
          <w:lang w:val="ka-GE"/>
        </w:rPr>
      </w:pPr>
    </w:p>
    <w:p w:rsidR="009A424F" w:rsidRDefault="009A424F" w:rsidP="009A424F">
      <w:pPr>
        <w:rPr>
          <w:rFonts w:ascii="Sylfaen" w:hAnsi="Sylfaen"/>
          <w:lang w:val="ka-GE"/>
        </w:rPr>
      </w:pPr>
    </w:p>
    <w:p w:rsidR="009A424F" w:rsidRDefault="009A424F" w:rsidP="009A424F">
      <w:pPr>
        <w:rPr>
          <w:rFonts w:ascii="Sylfaen" w:hAnsi="Sylfaen"/>
          <w:lang w:val="ka-GE"/>
        </w:rPr>
      </w:pPr>
    </w:p>
    <w:p w:rsidR="009A424F" w:rsidRDefault="009A424F" w:rsidP="009A424F">
      <w:pPr>
        <w:rPr>
          <w:rFonts w:ascii="Sylfaen" w:hAnsi="Sylfaen"/>
          <w:lang w:val="ka-GE"/>
        </w:rPr>
      </w:pPr>
    </w:p>
    <w:p w:rsidR="009A424F" w:rsidRDefault="009A424F" w:rsidP="009A424F">
      <w:pPr>
        <w:rPr>
          <w:rFonts w:ascii="Sylfaen" w:hAnsi="Sylfaen"/>
          <w:lang w:val="ka-GE"/>
        </w:rPr>
      </w:pPr>
    </w:p>
    <w:p w:rsidR="009A424F" w:rsidRPr="000A7B36" w:rsidRDefault="009A424F" w:rsidP="009A424F">
      <w:pPr>
        <w:rPr>
          <w:rFonts w:ascii="Sylfaen" w:hAnsi="Sylfaen"/>
          <w:lang w:val="ka-GE"/>
        </w:rPr>
      </w:pPr>
    </w:p>
    <w:tbl>
      <w:tblPr>
        <w:tblpPr w:leftFromText="180" w:rightFromText="180" w:vertAnchor="text" w:horzAnchor="margin" w:tblpXSpec="center" w:tblpY="775"/>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10648"/>
      </w:tblGrid>
      <w:tr w:rsidR="009A424F" w:rsidRPr="00D13DC9" w:rsidTr="002444C1">
        <w:trPr>
          <w:cantSplit/>
          <w:trHeight w:val="198"/>
        </w:trPr>
        <w:tc>
          <w:tcPr>
            <w:tcW w:w="10648"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rsidR="009A424F" w:rsidRDefault="009A424F" w:rsidP="002444C1">
            <w:pPr>
              <w:pStyle w:val="NormalWeb"/>
              <w:spacing w:before="0" w:beforeAutospacing="0" w:after="0" w:afterAutospacing="0"/>
              <w:jc w:val="center"/>
              <w:rPr>
                <w:rFonts w:eastAsia="Times New Roman" w:cs="AcadNusx"/>
                <w:b/>
                <w:color w:val="auto"/>
                <w:sz w:val="22"/>
                <w:szCs w:val="22"/>
                <w:lang w:val="ka-GE" w:eastAsia="ru-RU"/>
              </w:rPr>
            </w:pPr>
            <w:r>
              <w:rPr>
                <w:rFonts w:eastAsia="Times New Roman" w:cs="AcadNusx"/>
                <w:b/>
                <w:color w:val="auto"/>
                <w:sz w:val="22"/>
                <w:szCs w:val="22"/>
                <w:lang w:val="ka-GE" w:eastAsia="ru-RU"/>
              </w:rPr>
              <w:lastRenderedPageBreak/>
              <w:t>რა დამატებით ინფორმაციას უნდა ვფლობდეთ თქვენი გუნდის</w:t>
            </w:r>
          </w:p>
          <w:p w:rsidR="009A424F" w:rsidRPr="004146C5" w:rsidRDefault="009A424F" w:rsidP="002444C1">
            <w:pPr>
              <w:pStyle w:val="NormalWeb"/>
              <w:spacing w:before="0" w:beforeAutospacing="0" w:after="0" w:afterAutospacing="0"/>
              <w:jc w:val="center"/>
              <w:rPr>
                <w:rFonts w:eastAsia="Times New Roman" w:cs="AcadNusx"/>
                <w:b/>
                <w:color w:val="auto"/>
                <w:sz w:val="22"/>
                <w:szCs w:val="22"/>
                <w:lang w:val="ka-GE" w:eastAsia="ru-RU"/>
              </w:rPr>
            </w:pPr>
            <w:r>
              <w:rPr>
                <w:rFonts w:eastAsia="Times New Roman" w:cs="AcadNusx"/>
                <w:b/>
                <w:color w:val="auto"/>
                <w:sz w:val="22"/>
                <w:szCs w:val="22"/>
                <w:lang w:val="ka-GE" w:eastAsia="ru-RU"/>
              </w:rPr>
              <w:t>ან თქვენ მიერ დაგეგმილი კვლევის შესახებ?</w:t>
            </w:r>
          </w:p>
        </w:tc>
      </w:tr>
      <w:tr w:rsidR="009A424F" w:rsidRPr="000B66E7" w:rsidTr="002444C1">
        <w:trPr>
          <w:cantSplit/>
          <w:trHeight w:val="1175"/>
        </w:trPr>
        <w:tc>
          <w:tcPr>
            <w:tcW w:w="10648" w:type="dxa"/>
            <w:tcBorders>
              <w:top w:val="single" w:sz="12"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tcPr>
          <w:p w:rsidR="009A424F" w:rsidRDefault="009A424F" w:rsidP="002444C1">
            <w:pPr>
              <w:pStyle w:val="NormalWeb"/>
              <w:spacing w:before="0" w:beforeAutospacing="0" w:after="0" w:afterAutospacing="0"/>
              <w:jc w:val="both"/>
              <w:rPr>
                <w:lang w:val="ka-GE"/>
              </w:rPr>
            </w:pPr>
          </w:p>
          <w:p w:rsidR="009A424F" w:rsidRDefault="009A424F" w:rsidP="002444C1">
            <w:pPr>
              <w:pStyle w:val="NormalWeb"/>
              <w:spacing w:before="0" w:beforeAutospacing="0" w:after="0" w:afterAutospacing="0"/>
              <w:jc w:val="both"/>
              <w:rPr>
                <w:rFonts w:eastAsia="Times New Roman" w:cs="AcadNusx"/>
                <w:b/>
                <w:color w:val="auto"/>
                <w:lang w:val="ka-GE" w:eastAsia="ru-RU"/>
              </w:rPr>
            </w:pPr>
            <w:r>
              <w:rPr>
                <w:lang w:val="ka-GE"/>
              </w:rPr>
              <w:t xml:space="preserve">ამ ნაწილში შეგიძლიათ წარმოადგინოთ მუნიციპალიტეტის პრობლემების კვლევის/შეფასების ზოგადი ხედვა და აღწეროთ მისი რეალიზებისათვის რა სახის მხარდაჭერა/დახმარება გჭირდებათ ჩვენგან დამატებით; </w:t>
            </w:r>
          </w:p>
          <w:p w:rsidR="009A424F" w:rsidRPr="000B66E7" w:rsidRDefault="009A424F" w:rsidP="002444C1">
            <w:pPr>
              <w:pStyle w:val="NormalWeb"/>
              <w:spacing w:before="0" w:beforeAutospacing="0" w:after="0" w:afterAutospacing="0"/>
              <w:jc w:val="both"/>
              <w:rPr>
                <w:lang w:val="ka-GE"/>
              </w:rPr>
            </w:pPr>
            <w:r>
              <w:rPr>
                <w:rFonts w:eastAsia="Times New Roman" w:cs="AcadNusx"/>
                <w:color w:val="auto"/>
                <w:lang w:val="ka-GE" w:eastAsia="ru-RU"/>
              </w:rPr>
              <w:t xml:space="preserve">ამ ნაწილში ასევე  </w:t>
            </w:r>
            <w:r>
              <w:rPr>
                <w:lang w:val="ka-GE"/>
              </w:rPr>
              <w:t xml:space="preserve">შეგიძლიათ მოგვაწოდოთ ნებისმიერი სახის ინფორმაცია, რომელსაც მნიშვნელოვნად მიიჩნევთ თქვენი საპროექტო წინადადების ადეკვატური შეფასებისათვის.  </w:t>
            </w:r>
          </w:p>
        </w:tc>
      </w:tr>
      <w:tr w:rsidR="009A424F" w:rsidRPr="004038A3" w:rsidTr="002444C1">
        <w:trPr>
          <w:cantSplit/>
          <w:trHeight w:val="70"/>
        </w:trPr>
        <w:tc>
          <w:tcPr>
            <w:tcW w:w="10648" w:type="dxa"/>
            <w:tcBorders>
              <w:top w:val="single" w:sz="6" w:space="0" w:color="95B3D7" w:themeColor="accent1" w:themeTint="99"/>
              <w:left w:val="single" w:sz="4" w:space="0" w:color="FFFFFF"/>
              <w:bottom w:val="single" w:sz="4" w:space="0" w:color="00CCFF"/>
              <w:right w:val="single" w:sz="6" w:space="0" w:color="95B3D7" w:themeColor="accent1" w:themeTint="99"/>
            </w:tcBorders>
          </w:tcPr>
          <w:p w:rsidR="009A424F" w:rsidRPr="004038A3" w:rsidRDefault="009A424F" w:rsidP="002444C1">
            <w:pPr>
              <w:rPr>
                <w:rFonts w:ascii="Sylfaen" w:hAnsi="Sylfaen" w:cs="Sylfaen"/>
                <w:sz w:val="4"/>
                <w:szCs w:val="4"/>
                <w:lang w:val="ka-GE"/>
              </w:rPr>
            </w:pPr>
          </w:p>
        </w:tc>
      </w:tr>
    </w:tbl>
    <w:p w:rsidR="009A424F" w:rsidRPr="007B13EC" w:rsidRDefault="009A424F" w:rsidP="009A424F">
      <w:pPr>
        <w:pStyle w:val="bheader"/>
        <w:numPr>
          <w:ilvl w:val="0"/>
          <w:numId w:val="2"/>
        </w:numPr>
        <w:spacing w:before="0" w:beforeAutospacing="0" w:after="0" w:afterAutospacing="0"/>
        <w:rPr>
          <w:color w:val="365F91" w:themeColor="accent1" w:themeShade="BF"/>
          <w:sz w:val="28"/>
          <w:szCs w:val="24"/>
          <w:lang w:val="ka-GE"/>
        </w:rPr>
      </w:pPr>
      <w:r>
        <w:rPr>
          <w:color w:val="365F91" w:themeColor="accent1" w:themeShade="BF"/>
          <w:sz w:val="28"/>
          <w:szCs w:val="24"/>
          <w:lang w:val="ka-GE"/>
        </w:rPr>
        <w:t>დამატებითი ინფორმაცია</w:t>
      </w:r>
    </w:p>
    <w:p w:rsidR="009A424F" w:rsidRDefault="009A424F" w:rsidP="009A424F">
      <w:pPr>
        <w:pStyle w:val="bheader"/>
        <w:rPr>
          <w:rFonts w:eastAsia="Times New Roman" w:cs="AcadNusx"/>
          <w:b w:val="0"/>
          <w:i/>
          <w:color w:val="365F91" w:themeColor="accent1" w:themeShade="BF"/>
          <w:lang w:val="ka-GE" w:eastAsia="ru-RU"/>
        </w:rPr>
      </w:pPr>
      <w:r w:rsidRPr="00F5447E">
        <w:rPr>
          <w:rFonts w:eastAsia="Times New Roman" w:cs="AcadNusx"/>
          <w:b w:val="0"/>
          <w:i/>
          <w:color w:val="365F91" w:themeColor="accent1" w:themeShade="BF"/>
          <w:lang w:val="ka-GE" w:eastAsia="ru-RU"/>
        </w:rPr>
        <w:t>ჩაწერეთ</w:t>
      </w:r>
      <w:r>
        <w:rPr>
          <w:rFonts w:eastAsia="Times New Roman" w:cs="AcadNusx"/>
          <w:b w:val="0"/>
          <w:i/>
          <w:color w:val="365F91" w:themeColor="accent1" w:themeShade="BF"/>
          <w:lang w:val="ka-GE" w:eastAsia="ru-RU"/>
        </w:rPr>
        <w:t xml:space="preserve">: </w:t>
      </w:r>
    </w:p>
    <w:p w:rsidR="009A424F" w:rsidRDefault="009A424F" w:rsidP="009A424F">
      <w:pPr>
        <w:pStyle w:val="bheader"/>
        <w:rPr>
          <w:rFonts w:eastAsia="Times New Roman" w:cs="AcadNusx"/>
          <w:b w:val="0"/>
          <w:i/>
          <w:color w:val="365F91" w:themeColor="accent1" w:themeShade="BF"/>
          <w:lang w:val="ka-GE" w:eastAsia="ru-RU"/>
        </w:rPr>
      </w:pPr>
    </w:p>
    <w:p w:rsidR="009A424F" w:rsidRPr="00D52A28" w:rsidRDefault="009A424F" w:rsidP="009A424F">
      <w:pPr>
        <w:pStyle w:val="bheader"/>
        <w:rPr>
          <w:color w:val="auto"/>
          <w:sz w:val="24"/>
          <w:szCs w:val="24"/>
          <w:lang w:val="ka-GE"/>
        </w:rPr>
      </w:pPr>
    </w:p>
    <w:p w:rsidR="009A424F" w:rsidRDefault="009A424F" w:rsidP="009A424F">
      <w:pPr>
        <w:tabs>
          <w:tab w:val="left" w:pos="720"/>
          <w:tab w:val="center" w:pos="9360"/>
          <w:tab w:val="center" w:pos="9540"/>
        </w:tabs>
        <w:spacing w:line="360" w:lineRule="auto"/>
        <w:ind w:left="750" w:right="76"/>
        <w:jc w:val="both"/>
        <w:rPr>
          <w:rFonts w:ascii="Sylfaen" w:hAnsi="Sylfaen" w:cs="Sylfaen"/>
          <w:b/>
          <w:lang w:val="ka-GE"/>
        </w:rPr>
      </w:pPr>
    </w:p>
    <w:p w:rsidR="009A424F" w:rsidRDefault="009A424F" w:rsidP="009A424F">
      <w:pPr>
        <w:tabs>
          <w:tab w:val="left" w:pos="720"/>
          <w:tab w:val="center" w:pos="9360"/>
          <w:tab w:val="center" w:pos="9540"/>
        </w:tabs>
        <w:spacing w:line="360" w:lineRule="auto"/>
        <w:ind w:left="750" w:right="76"/>
        <w:jc w:val="both"/>
        <w:rPr>
          <w:rFonts w:ascii="Sylfaen" w:hAnsi="Sylfaen" w:cs="Sylfaen"/>
          <w:b/>
          <w:lang w:val="ka-GE"/>
        </w:rPr>
      </w:pPr>
    </w:p>
    <w:p w:rsidR="009A424F" w:rsidRDefault="009A424F" w:rsidP="009A424F">
      <w:pPr>
        <w:tabs>
          <w:tab w:val="left" w:pos="720"/>
          <w:tab w:val="center" w:pos="9360"/>
          <w:tab w:val="center" w:pos="9540"/>
        </w:tabs>
        <w:spacing w:line="360" w:lineRule="auto"/>
        <w:ind w:left="750" w:right="76"/>
        <w:jc w:val="both"/>
        <w:rPr>
          <w:rFonts w:ascii="Sylfaen" w:hAnsi="Sylfaen" w:cs="Sylfaen"/>
          <w:b/>
          <w:lang w:val="ka-GE"/>
        </w:rPr>
      </w:pPr>
    </w:p>
    <w:p w:rsidR="009A424F" w:rsidRDefault="009A424F" w:rsidP="009A424F">
      <w:pPr>
        <w:tabs>
          <w:tab w:val="left" w:pos="720"/>
          <w:tab w:val="center" w:pos="9360"/>
          <w:tab w:val="center" w:pos="9540"/>
        </w:tabs>
        <w:spacing w:line="360" w:lineRule="auto"/>
        <w:ind w:left="750" w:right="76"/>
        <w:jc w:val="both"/>
        <w:rPr>
          <w:rFonts w:ascii="Sylfaen" w:hAnsi="Sylfaen" w:cs="Sylfaen"/>
          <w:b/>
          <w:lang w:val="ka-GE"/>
        </w:rPr>
      </w:pPr>
    </w:p>
    <w:p w:rsidR="009A424F" w:rsidRDefault="009A424F" w:rsidP="009A424F">
      <w:pPr>
        <w:tabs>
          <w:tab w:val="left" w:pos="720"/>
          <w:tab w:val="center" w:pos="9360"/>
          <w:tab w:val="center" w:pos="9540"/>
        </w:tabs>
        <w:spacing w:line="360" w:lineRule="auto"/>
        <w:ind w:left="750" w:right="76"/>
        <w:jc w:val="both"/>
        <w:rPr>
          <w:rFonts w:ascii="Sylfaen" w:hAnsi="Sylfaen" w:cs="Sylfaen"/>
          <w:b/>
          <w:lang w:val="ka-GE"/>
        </w:rPr>
      </w:pPr>
    </w:p>
    <w:p w:rsidR="009A424F" w:rsidRDefault="009A424F" w:rsidP="009A424F">
      <w:pPr>
        <w:tabs>
          <w:tab w:val="left" w:pos="720"/>
          <w:tab w:val="center" w:pos="9360"/>
          <w:tab w:val="center" w:pos="9540"/>
        </w:tabs>
        <w:spacing w:line="360" w:lineRule="auto"/>
        <w:ind w:left="750" w:right="76"/>
        <w:jc w:val="both"/>
        <w:rPr>
          <w:rFonts w:ascii="Sylfaen" w:hAnsi="Sylfaen" w:cs="Sylfaen"/>
          <w:b/>
          <w:lang w:val="ka-GE"/>
        </w:rPr>
      </w:pPr>
    </w:p>
    <w:p w:rsidR="009A424F" w:rsidRDefault="009A424F" w:rsidP="009A424F">
      <w:pPr>
        <w:tabs>
          <w:tab w:val="left" w:pos="720"/>
          <w:tab w:val="center" w:pos="9360"/>
          <w:tab w:val="center" w:pos="9540"/>
        </w:tabs>
        <w:spacing w:line="360" w:lineRule="auto"/>
        <w:ind w:left="750" w:right="76"/>
        <w:jc w:val="both"/>
        <w:rPr>
          <w:rFonts w:ascii="Sylfaen" w:hAnsi="Sylfaen" w:cs="Sylfaen"/>
          <w:b/>
          <w:lang w:val="ka-GE"/>
        </w:rPr>
      </w:pPr>
    </w:p>
    <w:p w:rsidR="009A424F" w:rsidRDefault="009A424F" w:rsidP="009A424F">
      <w:pPr>
        <w:tabs>
          <w:tab w:val="left" w:pos="720"/>
          <w:tab w:val="center" w:pos="9360"/>
          <w:tab w:val="center" w:pos="9540"/>
        </w:tabs>
        <w:spacing w:line="360" w:lineRule="auto"/>
        <w:ind w:left="750" w:right="76"/>
        <w:jc w:val="both"/>
        <w:rPr>
          <w:rFonts w:ascii="Sylfaen" w:hAnsi="Sylfaen" w:cs="Sylfaen"/>
          <w:b/>
          <w:lang w:val="ka-GE"/>
        </w:rPr>
      </w:pPr>
    </w:p>
    <w:p w:rsidR="009A424F" w:rsidRDefault="009A424F" w:rsidP="009A424F">
      <w:pPr>
        <w:tabs>
          <w:tab w:val="left" w:pos="720"/>
          <w:tab w:val="center" w:pos="9360"/>
          <w:tab w:val="center" w:pos="9540"/>
        </w:tabs>
        <w:spacing w:line="360" w:lineRule="auto"/>
        <w:ind w:left="750" w:right="76"/>
        <w:jc w:val="both"/>
        <w:rPr>
          <w:rFonts w:ascii="Sylfaen" w:hAnsi="Sylfaen" w:cs="Sylfaen"/>
          <w:b/>
          <w:lang w:val="ka-GE"/>
        </w:rPr>
      </w:pPr>
    </w:p>
    <w:p w:rsidR="009A424F" w:rsidRDefault="009A424F" w:rsidP="009A424F">
      <w:pPr>
        <w:tabs>
          <w:tab w:val="left" w:pos="720"/>
          <w:tab w:val="center" w:pos="9360"/>
          <w:tab w:val="center" w:pos="9540"/>
        </w:tabs>
        <w:spacing w:line="360" w:lineRule="auto"/>
        <w:ind w:left="750" w:right="76"/>
        <w:jc w:val="both"/>
        <w:rPr>
          <w:rFonts w:ascii="Sylfaen" w:hAnsi="Sylfaen" w:cs="Sylfaen"/>
          <w:b/>
          <w:lang w:val="ka-GE"/>
        </w:rPr>
      </w:pPr>
    </w:p>
    <w:p w:rsidR="009A424F" w:rsidRDefault="009A424F" w:rsidP="009A424F">
      <w:pPr>
        <w:tabs>
          <w:tab w:val="left" w:pos="720"/>
          <w:tab w:val="center" w:pos="9360"/>
          <w:tab w:val="center" w:pos="9540"/>
        </w:tabs>
        <w:spacing w:line="360" w:lineRule="auto"/>
        <w:ind w:left="750" w:right="76"/>
        <w:jc w:val="both"/>
        <w:rPr>
          <w:rFonts w:ascii="Sylfaen" w:hAnsi="Sylfaen" w:cs="Sylfaen"/>
          <w:b/>
          <w:lang w:val="ka-GE"/>
        </w:rPr>
      </w:pPr>
    </w:p>
    <w:p w:rsidR="009A424F" w:rsidRDefault="009A424F" w:rsidP="009A424F">
      <w:pPr>
        <w:tabs>
          <w:tab w:val="left" w:pos="720"/>
          <w:tab w:val="center" w:pos="9360"/>
          <w:tab w:val="center" w:pos="9540"/>
        </w:tabs>
        <w:spacing w:line="360" w:lineRule="auto"/>
        <w:ind w:left="750" w:right="76"/>
        <w:jc w:val="both"/>
        <w:rPr>
          <w:rFonts w:ascii="Sylfaen" w:hAnsi="Sylfaen" w:cs="Sylfaen"/>
          <w:b/>
          <w:lang w:val="ka-GE"/>
        </w:rPr>
      </w:pPr>
    </w:p>
    <w:p w:rsidR="009A424F" w:rsidRDefault="009A424F" w:rsidP="009A424F">
      <w:pPr>
        <w:tabs>
          <w:tab w:val="left" w:pos="720"/>
          <w:tab w:val="center" w:pos="9360"/>
          <w:tab w:val="center" w:pos="9540"/>
        </w:tabs>
        <w:spacing w:line="360" w:lineRule="auto"/>
        <w:ind w:left="750" w:right="76"/>
        <w:jc w:val="both"/>
        <w:rPr>
          <w:rFonts w:ascii="Sylfaen" w:hAnsi="Sylfaen" w:cs="Sylfaen"/>
          <w:b/>
          <w:lang w:val="ka-GE"/>
        </w:rPr>
      </w:pPr>
    </w:p>
    <w:p w:rsidR="009A424F" w:rsidRDefault="009A424F" w:rsidP="009A424F">
      <w:pPr>
        <w:tabs>
          <w:tab w:val="left" w:pos="720"/>
          <w:tab w:val="center" w:pos="9360"/>
          <w:tab w:val="center" w:pos="9540"/>
        </w:tabs>
        <w:spacing w:line="360" w:lineRule="auto"/>
        <w:ind w:left="750" w:right="76"/>
        <w:jc w:val="both"/>
        <w:rPr>
          <w:rFonts w:ascii="Sylfaen" w:hAnsi="Sylfaen" w:cs="Sylfaen"/>
          <w:b/>
          <w:lang w:val="ka-GE"/>
        </w:rPr>
      </w:pPr>
    </w:p>
    <w:p w:rsidR="009A424F" w:rsidRDefault="009A424F" w:rsidP="009A424F">
      <w:pPr>
        <w:tabs>
          <w:tab w:val="left" w:pos="720"/>
          <w:tab w:val="center" w:pos="9360"/>
          <w:tab w:val="center" w:pos="9540"/>
        </w:tabs>
        <w:spacing w:line="360" w:lineRule="auto"/>
        <w:ind w:left="750" w:right="76"/>
        <w:jc w:val="both"/>
        <w:rPr>
          <w:rFonts w:ascii="Sylfaen" w:hAnsi="Sylfaen" w:cs="Sylfaen"/>
          <w:b/>
          <w:lang w:val="ka-GE"/>
        </w:rPr>
      </w:pPr>
    </w:p>
    <w:p w:rsidR="009A424F" w:rsidRDefault="009A424F" w:rsidP="009A424F">
      <w:pPr>
        <w:tabs>
          <w:tab w:val="left" w:pos="720"/>
          <w:tab w:val="center" w:pos="9360"/>
          <w:tab w:val="center" w:pos="9540"/>
        </w:tabs>
        <w:spacing w:line="360" w:lineRule="auto"/>
        <w:ind w:left="750" w:right="76"/>
        <w:jc w:val="both"/>
        <w:rPr>
          <w:rFonts w:ascii="Sylfaen" w:hAnsi="Sylfaen" w:cs="Sylfaen"/>
          <w:b/>
          <w:lang w:val="ka-GE"/>
        </w:rPr>
      </w:pPr>
    </w:p>
    <w:p w:rsidR="009A424F" w:rsidRDefault="009A424F" w:rsidP="009A424F">
      <w:pPr>
        <w:tabs>
          <w:tab w:val="left" w:pos="720"/>
          <w:tab w:val="center" w:pos="9360"/>
          <w:tab w:val="center" w:pos="9540"/>
        </w:tabs>
        <w:spacing w:line="360" w:lineRule="auto"/>
        <w:ind w:left="750" w:right="76"/>
        <w:jc w:val="both"/>
        <w:rPr>
          <w:rFonts w:ascii="Sylfaen" w:hAnsi="Sylfaen" w:cs="Sylfaen"/>
          <w:b/>
          <w:lang w:val="ka-GE"/>
        </w:rPr>
      </w:pPr>
    </w:p>
    <w:p w:rsidR="009A424F" w:rsidRDefault="009A424F" w:rsidP="009A424F">
      <w:pPr>
        <w:tabs>
          <w:tab w:val="left" w:pos="720"/>
          <w:tab w:val="center" w:pos="9360"/>
          <w:tab w:val="center" w:pos="9540"/>
        </w:tabs>
        <w:spacing w:line="360" w:lineRule="auto"/>
        <w:ind w:left="750" w:right="76"/>
        <w:jc w:val="both"/>
        <w:rPr>
          <w:rFonts w:ascii="Sylfaen" w:hAnsi="Sylfaen" w:cs="Sylfaen"/>
          <w:b/>
          <w:lang w:val="ka-GE"/>
        </w:rPr>
      </w:pPr>
    </w:p>
    <w:p w:rsidR="009A424F" w:rsidRDefault="009A424F" w:rsidP="009A424F">
      <w:pPr>
        <w:tabs>
          <w:tab w:val="left" w:pos="720"/>
          <w:tab w:val="center" w:pos="9360"/>
          <w:tab w:val="center" w:pos="9540"/>
        </w:tabs>
        <w:spacing w:line="360" w:lineRule="auto"/>
        <w:ind w:left="750" w:right="76"/>
        <w:jc w:val="both"/>
        <w:rPr>
          <w:rFonts w:ascii="Sylfaen" w:hAnsi="Sylfaen" w:cs="Sylfaen"/>
          <w:b/>
          <w:lang w:val="ka-GE"/>
        </w:rPr>
      </w:pPr>
    </w:p>
    <w:p w:rsidR="009A424F" w:rsidRPr="00432B43" w:rsidRDefault="009A424F" w:rsidP="009A424F">
      <w:pPr>
        <w:tabs>
          <w:tab w:val="left" w:pos="720"/>
          <w:tab w:val="center" w:pos="9360"/>
          <w:tab w:val="center" w:pos="9540"/>
        </w:tabs>
        <w:spacing w:line="360" w:lineRule="auto"/>
        <w:ind w:left="750" w:right="76"/>
        <w:jc w:val="right"/>
        <w:rPr>
          <w:rFonts w:ascii="Sylfaen" w:hAnsi="Sylfaen" w:cs="Sylfaen"/>
          <w:b/>
          <w:color w:val="365F91" w:themeColor="accent1" w:themeShade="BF"/>
          <w:lang w:val="ka-GE"/>
        </w:rPr>
      </w:pPr>
      <w:r w:rsidRPr="00432B43">
        <w:rPr>
          <w:rFonts w:ascii="Sylfaen" w:hAnsi="Sylfaen" w:cs="Sylfaen"/>
          <w:b/>
          <w:color w:val="365F91" w:themeColor="accent1" w:themeShade="BF"/>
          <w:lang w:val="ka-GE"/>
        </w:rPr>
        <w:t>წარმატებას გისურვებთ!</w:t>
      </w:r>
    </w:p>
    <w:sectPr w:rsidR="009A424F" w:rsidRPr="00432B43" w:rsidSect="00561765">
      <w:pgSz w:w="11906" w:h="16838" w:code="9"/>
      <w:pgMar w:top="1135" w:right="849" w:bottom="0" w:left="851" w:header="283" w:footer="503"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F07" w:rsidRDefault="001C7F07" w:rsidP="00837456">
      <w:r>
        <w:separator/>
      </w:r>
    </w:p>
  </w:endnote>
  <w:endnote w:type="continuationSeparator" w:id="0">
    <w:p w:rsidR="001C7F07" w:rsidRDefault="001C7F07" w:rsidP="00837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Geo Gremi">
    <w:altName w:val="Arial Narrow"/>
    <w:charset w:val="00"/>
    <w:family w:val="swiss"/>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0F2" w:rsidRDefault="003615AF" w:rsidP="00561765">
    <w:pPr>
      <w:pStyle w:val="Footer"/>
      <w:framePr w:wrap="around" w:vAnchor="text" w:hAnchor="margin" w:xAlign="right" w:y="1"/>
      <w:rPr>
        <w:rStyle w:val="PageNumber"/>
      </w:rPr>
    </w:pPr>
    <w:r>
      <w:rPr>
        <w:rStyle w:val="PageNumber"/>
      </w:rPr>
      <w:fldChar w:fldCharType="begin"/>
    </w:r>
    <w:r w:rsidR="001F7C52">
      <w:rPr>
        <w:rStyle w:val="PageNumber"/>
      </w:rPr>
      <w:instrText xml:space="preserve">PAGE  </w:instrText>
    </w:r>
    <w:r>
      <w:rPr>
        <w:rStyle w:val="PageNumber"/>
      </w:rPr>
      <w:fldChar w:fldCharType="end"/>
    </w:r>
  </w:p>
  <w:p w:rsidR="00F430F2" w:rsidRDefault="001C7F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0F2" w:rsidRDefault="001F7C52">
    <w:pPr>
      <w:ind w:left="-180" w:right="360"/>
      <w:rPr>
        <w:rFonts w:ascii="Geo Gremi" w:hAnsi="Geo Gremi"/>
        <w:color w:val="333399"/>
        <w:sz w:val="16"/>
        <w:szCs w:val="16"/>
      </w:rPr>
    </w:pPr>
    <w:r>
      <w:rPr>
        <w:rFonts w:ascii="Geo Gremi" w:hAnsi="Geo Gremi"/>
        <w:color w:val="333399"/>
        <w:sz w:val="20"/>
        <w:szCs w:val="20"/>
      </w:rPr>
      <w:t xml:space="preserve">          </w:t>
    </w:r>
    <w:r>
      <w:rPr>
        <w:rFonts w:ascii="Sylfaen" w:hAnsi="Sylfaen"/>
        <w:color w:val="333399"/>
        <w:sz w:val="20"/>
        <w:szCs w:val="20"/>
        <w:lang w:val="ka-GE"/>
      </w:rPr>
      <w:t xml:space="preserve">         </w:t>
    </w:r>
    <w:r>
      <w:rPr>
        <w:rFonts w:ascii="Geo Gremi" w:hAnsi="Geo Gremi"/>
        <w:color w:val="333399"/>
        <w:sz w:val="20"/>
        <w:szCs w:val="20"/>
      </w:rPr>
      <w:t xml:space="preserve">                                               </w:t>
    </w:r>
  </w:p>
  <w:p w:rsidR="00F430F2" w:rsidRDefault="001C7F07">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0F2" w:rsidRDefault="001F7C52">
    <w:pPr>
      <w:pStyle w:val="Footer"/>
      <w:rPr>
        <w:lang w:val="en-US"/>
      </w:rPr>
    </w:pPr>
    <w:r>
      <w:rPr>
        <w:noProof/>
        <w:lang w:val="en-US" w:eastAsia="en-US"/>
      </w:rPr>
      <w:drawing>
        <wp:anchor distT="0" distB="0" distL="114300" distR="114300" simplePos="0" relativeHeight="251659264" behindDoc="0" locked="0" layoutInCell="1" allowOverlap="1">
          <wp:simplePos x="0" y="0"/>
          <wp:positionH relativeFrom="column">
            <wp:posOffset>4784090</wp:posOffset>
          </wp:positionH>
          <wp:positionV relativeFrom="paragraph">
            <wp:posOffset>-90805</wp:posOffset>
          </wp:positionV>
          <wp:extent cx="1457325" cy="1028700"/>
          <wp:effectExtent l="0" t="0" r="0" b="0"/>
          <wp:wrapSquare wrapText="bothSides"/>
          <wp:docPr id="16" name="Picture 5" descr="nae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ec_logo.png"/>
                  <pic:cNvPicPr/>
                </pic:nvPicPr>
                <pic:blipFill>
                  <a:blip r:embed="rId1" cstate="print"/>
                  <a:stretch>
                    <a:fillRect/>
                  </a:stretch>
                </pic:blipFill>
                <pic:spPr>
                  <a:xfrm>
                    <a:off x="0" y="0"/>
                    <a:ext cx="1457325" cy="1028700"/>
                  </a:xfrm>
                  <a:prstGeom prst="rect">
                    <a:avLst/>
                  </a:prstGeom>
                </pic:spPr>
              </pic:pic>
            </a:graphicData>
          </a:graphic>
        </wp:anchor>
      </w:drawing>
    </w:r>
  </w:p>
  <w:p w:rsidR="00F430F2" w:rsidRPr="00D0683F" w:rsidRDefault="001F7C52">
    <w:pPr>
      <w:pStyle w:val="Footer"/>
      <w:rPr>
        <w:b/>
        <w:color w:val="365F91" w:themeColor="accent1" w:themeShade="BF"/>
        <w:lang w:val="en-US"/>
      </w:rPr>
    </w:pPr>
    <w:r w:rsidRPr="00043340">
      <w:rPr>
        <w:rFonts w:ascii="Sylfaen" w:hAnsi="Sylfaen"/>
        <w:b/>
        <w:lang w:val="ka-GE"/>
      </w:rPr>
      <w:t xml:space="preserve">                                              </w:t>
    </w:r>
    <w:r w:rsidRPr="00D0683F">
      <w:rPr>
        <w:rFonts w:ascii="Sylfaen" w:hAnsi="Sylfaen"/>
        <w:b/>
        <w:color w:val="365F91" w:themeColor="accent1" w:themeShade="BF"/>
        <w:lang w:val="ka-GE"/>
      </w:rPr>
      <w:t xml:space="preserve">შეფასებისა </w:t>
    </w:r>
    <w:r w:rsidRPr="00D0683F">
      <w:rPr>
        <w:rFonts w:ascii="Sylfaen" w:hAnsi="Sylfaen"/>
        <w:b/>
        <w:color w:val="365F91" w:themeColor="accent1" w:themeShade="BF"/>
        <w:lang w:val="ka-GE"/>
      </w:rPr>
      <w:t>და გამოცდების ეროვნული ცენტრი</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F07" w:rsidRDefault="001C7F07" w:rsidP="00837456">
      <w:r>
        <w:separator/>
      </w:r>
    </w:p>
  </w:footnote>
  <w:footnote w:type="continuationSeparator" w:id="0">
    <w:p w:rsidR="001C7F07" w:rsidRDefault="001C7F07" w:rsidP="00837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F2C" w:rsidRDefault="001C7F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0F2" w:rsidRDefault="001F7C52">
    <w:pPr>
      <w:pStyle w:val="Header"/>
      <w:rPr>
        <w:rFonts w:ascii="Sylfaen" w:hAnsi="Sylfaen"/>
        <w:b/>
        <w:sz w:val="28"/>
        <w:szCs w:val="28"/>
        <w:lang w:val="ka-GE"/>
      </w:rPr>
    </w:pPr>
    <w:r w:rsidRPr="00043340">
      <w:rPr>
        <w:rFonts w:ascii="Sylfaen" w:hAnsi="Sylfaen"/>
        <w:b/>
        <w:sz w:val="28"/>
        <w:szCs w:val="28"/>
        <w:lang w:val="ka-GE"/>
      </w:rPr>
      <w:t xml:space="preserve">                                                </w:t>
    </w:r>
  </w:p>
  <w:p w:rsidR="00F430F2" w:rsidRPr="00D0683F" w:rsidRDefault="001F7C52" w:rsidP="00043340">
    <w:pPr>
      <w:pStyle w:val="Header"/>
      <w:jc w:val="center"/>
      <w:rPr>
        <w:rFonts w:ascii="Sylfaen" w:hAnsi="Sylfaen"/>
        <w:color w:val="365F91" w:themeColor="accent1" w:themeShade="BF"/>
        <w:sz w:val="28"/>
        <w:szCs w:val="28"/>
        <w:lang w:val="ka-GE"/>
      </w:rPr>
    </w:pPr>
    <w:r>
      <w:rPr>
        <w:rFonts w:ascii="Sylfaen" w:hAnsi="Sylfaen"/>
        <w:color w:val="365F91" w:themeColor="accent1" w:themeShade="BF"/>
        <w:sz w:val="28"/>
        <w:szCs w:val="28"/>
        <w:lang w:val="ka-GE"/>
      </w:rPr>
      <w:t>არასამთავრობო ორგანიზაცია „მოქალაქე“</w:t>
    </w:r>
  </w:p>
  <w:p w:rsidR="00F430F2" w:rsidRPr="00043340" w:rsidRDefault="001F7C52">
    <w:pPr>
      <w:pStyle w:val="Header"/>
      <w:rPr>
        <w:sz w:val="28"/>
        <w:szCs w:val="28"/>
      </w:rPr>
    </w:pPr>
    <w:r w:rsidRPr="00043340">
      <w:rPr>
        <w:rFonts w:ascii="Sylfaen" w:hAnsi="Sylfaen"/>
        <w:sz w:val="28"/>
        <w:szCs w:val="28"/>
        <w:lang w:val="ka-GE"/>
      </w:rPr>
      <w:t xml:space="preserve">                                                       </w:t>
    </w:r>
  </w:p>
  <w:p w:rsidR="00F430F2" w:rsidRPr="00043340" w:rsidRDefault="001C7F07">
    <w:pPr>
      <w:pStyle w:val="Head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53CA1"/>
    <w:multiLevelType w:val="multilevel"/>
    <w:tmpl w:val="9C2A6446"/>
    <w:lvl w:ilvl="0">
      <w:start w:val="1"/>
      <w:numFmt w:val="upperRoman"/>
      <w:lvlText w:val="%1."/>
      <w:lvlJc w:val="left"/>
      <w:pPr>
        <w:ind w:left="1800" w:hanging="720"/>
      </w:pPr>
      <w:rPr>
        <w:rFonts w:hint="default"/>
      </w:rPr>
    </w:lvl>
    <w:lvl w:ilvl="1">
      <w:start w:val="3"/>
      <w:numFmt w:val="decimal"/>
      <w:isLgl/>
      <w:lvlText w:val="%1.%2."/>
      <w:lvlJc w:val="left"/>
      <w:pPr>
        <w:ind w:left="1515" w:hanging="375"/>
      </w:pPr>
      <w:rPr>
        <w:rFonts w:cs="Sylfaen" w:hint="default"/>
        <w:sz w:val="22"/>
      </w:rPr>
    </w:lvl>
    <w:lvl w:ilvl="2">
      <w:start w:val="1"/>
      <w:numFmt w:val="decimal"/>
      <w:isLgl/>
      <w:lvlText w:val="%1.%2.%3."/>
      <w:lvlJc w:val="left"/>
      <w:pPr>
        <w:ind w:left="1920" w:hanging="720"/>
      </w:pPr>
      <w:rPr>
        <w:rFonts w:cs="Sylfaen" w:hint="default"/>
        <w:sz w:val="22"/>
      </w:rPr>
    </w:lvl>
    <w:lvl w:ilvl="3">
      <w:start w:val="1"/>
      <w:numFmt w:val="decimal"/>
      <w:isLgl/>
      <w:lvlText w:val="%1.%2.%3.%4."/>
      <w:lvlJc w:val="left"/>
      <w:pPr>
        <w:ind w:left="1980" w:hanging="720"/>
      </w:pPr>
      <w:rPr>
        <w:rFonts w:cs="Sylfaen" w:hint="default"/>
        <w:sz w:val="22"/>
      </w:rPr>
    </w:lvl>
    <w:lvl w:ilvl="4">
      <w:start w:val="1"/>
      <w:numFmt w:val="decimal"/>
      <w:isLgl/>
      <w:lvlText w:val="%1.%2.%3.%4.%5."/>
      <w:lvlJc w:val="left"/>
      <w:pPr>
        <w:ind w:left="2400" w:hanging="1080"/>
      </w:pPr>
      <w:rPr>
        <w:rFonts w:cs="Sylfaen" w:hint="default"/>
        <w:sz w:val="22"/>
      </w:rPr>
    </w:lvl>
    <w:lvl w:ilvl="5">
      <w:start w:val="1"/>
      <w:numFmt w:val="decimal"/>
      <w:isLgl/>
      <w:lvlText w:val="%1.%2.%3.%4.%5.%6."/>
      <w:lvlJc w:val="left"/>
      <w:pPr>
        <w:ind w:left="2820" w:hanging="1440"/>
      </w:pPr>
      <w:rPr>
        <w:rFonts w:cs="Sylfaen" w:hint="default"/>
        <w:sz w:val="22"/>
      </w:rPr>
    </w:lvl>
    <w:lvl w:ilvl="6">
      <w:start w:val="1"/>
      <w:numFmt w:val="decimal"/>
      <w:isLgl/>
      <w:lvlText w:val="%1.%2.%3.%4.%5.%6.%7."/>
      <w:lvlJc w:val="left"/>
      <w:pPr>
        <w:ind w:left="2880" w:hanging="1440"/>
      </w:pPr>
      <w:rPr>
        <w:rFonts w:cs="Sylfaen" w:hint="default"/>
        <w:sz w:val="22"/>
      </w:rPr>
    </w:lvl>
    <w:lvl w:ilvl="7">
      <w:start w:val="1"/>
      <w:numFmt w:val="decimal"/>
      <w:isLgl/>
      <w:lvlText w:val="%1.%2.%3.%4.%5.%6.%7.%8."/>
      <w:lvlJc w:val="left"/>
      <w:pPr>
        <w:ind w:left="3300" w:hanging="1800"/>
      </w:pPr>
      <w:rPr>
        <w:rFonts w:cs="Sylfaen" w:hint="default"/>
        <w:sz w:val="22"/>
      </w:rPr>
    </w:lvl>
    <w:lvl w:ilvl="8">
      <w:start w:val="1"/>
      <w:numFmt w:val="decimal"/>
      <w:isLgl/>
      <w:lvlText w:val="%1.%2.%3.%4.%5.%6.%7.%8.%9."/>
      <w:lvlJc w:val="left"/>
      <w:pPr>
        <w:ind w:left="3360" w:hanging="1800"/>
      </w:pPr>
      <w:rPr>
        <w:rFonts w:cs="Sylfaen" w:hint="default"/>
        <w:sz w:val="22"/>
      </w:rPr>
    </w:lvl>
  </w:abstractNum>
  <w:abstractNum w:abstractNumId="1">
    <w:nsid w:val="1DF164AA"/>
    <w:multiLevelType w:val="hybridMultilevel"/>
    <w:tmpl w:val="4EB27376"/>
    <w:lvl w:ilvl="0" w:tplc="071E83C2">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49B6622"/>
    <w:multiLevelType w:val="hybridMultilevel"/>
    <w:tmpl w:val="0C9627B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D6B6C81"/>
    <w:multiLevelType w:val="hybridMultilevel"/>
    <w:tmpl w:val="D74E4FD2"/>
    <w:lvl w:ilvl="0" w:tplc="071E83C2">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A424F"/>
    <w:rsid w:val="001C7F07"/>
    <w:rsid w:val="001F7C52"/>
    <w:rsid w:val="002964EC"/>
    <w:rsid w:val="003615AF"/>
    <w:rsid w:val="00734269"/>
    <w:rsid w:val="00837456"/>
    <w:rsid w:val="00952996"/>
    <w:rsid w:val="0099166B"/>
    <w:rsid w:val="009A424F"/>
    <w:rsid w:val="00A20B85"/>
    <w:rsid w:val="00DB4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A42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24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9A424F"/>
    <w:pPr>
      <w:tabs>
        <w:tab w:val="center" w:pos="4844"/>
        <w:tab w:val="right" w:pos="9689"/>
      </w:tabs>
    </w:pPr>
    <w:rPr>
      <w:lang w:val="ru-RU" w:eastAsia="ru-RU"/>
    </w:rPr>
  </w:style>
  <w:style w:type="character" w:customStyle="1" w:styleId="HeaderChar">
    <w:name w:val="Header Char"/>
    <w:basedOn w:val="DefaultParagraphFont"/>
    <w:link w:val="Header"/>
    <w:uiPriority w:val="99"/>
    <w:rsid w:val="009A424F"/>
    <w:rPr>
      <w:rFonts w:ascii="Times New Roman" w:eastAsia="Times New Roman" w:hAnsi="Times New Roman" w:cs="Times New Roman"/>
      <w:sz w:val="24"/>
      <w:szCs w:val="24"/>
      <w:lang w:val="ru-RU" w:eastAsia="ru-RU"/>
    </w:rPr>
  </w:style>
  <w:style w:type="character" w:styleId="PageNumber">
    <w:name w:val="page number"/>
    <w:basedOn w:val="DefaultParagraphFont"/>
    <w:rsid w:val="009A424F"/>
  </w:style>
  <w:style w:type="paragraph" w:styleId="Footer">
    <w:name w:val="footer"/>
    <w:basedOn w:val="Normal"/>
    <w:link w:val="FooterChar"/>
    <w:uiPriority w:val="99"/>
    <w:rsid w:val="009A424F"/>
    <w:pPr>
      <w:tabs>
        <w:tab w:val="center" w:pos="4844"/>
        <w:tab w:val="right" w:pos="9689"/>
      </w:tabs>
    </w:pPr>
    <w:rPr>
      <w:lang w:val="ru-RU" w:eastAsia="ru-RU"/>
    </w:rPr>
  </w:style>
  <w:style w:type="character" w:customStyle="1" w:styleId="FooterChar">
    <w:name w:val="Footer Char"/>
    <w:basedOn w:val="DefaultParagraphFont"/>
    <w:link w:val="Footer"/>
    <w:uiPriority w:val="99"/>
    <w:rsid w:val="009A424F"/>
    <w:rPr>
      <w:rFonts w:ascii="Times New Roman" w:eastAsia="Times New Roman" w:hAnsi="Times New Roman" w:cs="Times New Roman"/>
      <w:sz w:val="24"/>
      <w:szCs w:val="24"/>
      <w:lang w:val="ru-RU" w:eastAsia="ru-RU"/>
    </w:rPr>
  </w:style>
  <w:style w:type="paragraph" w:styleId="NormalWeb">
    <w:name w:val="Normal (Web)"/>
    <w:basedOn w:val="Normal"/>
    <w:rsid w:val="009A424F"/>
    <w:pPr>
      <w:spacing w:before="100" w:beforeAutospacing="1" w:after="100" w:afterAutospacing="1"/>
    </w:pPr>
    <w:rPr>
      <w:rFonts w:ascii="Sylfaen" w:eastAsia="Arial Unicode MS" w:hAnsi="Sylfaen" w:cs="Arial Unicode MS"/>
      <w:color w:val="000000"/>
      <w:sz w:val="20"/>
      <w:szCs w:val="20"/>
    </w:rPr>
  </w:style>
  <w:style w:type="paragraph" w:customStyle="1" w:styleId="bheader">
    <w:name w:val="bheader"/>
    <w:basedOn w:val="Normal"/>
    <w:rsid w:val="009A424F"/>
    <w:pPr>
      <w:spacing w:before="100" w:beforeAutospacing="1" w:after="100" w:afterAutospacing="1"/>
    </w:pPr>
    <w:rPr>
      <w:rFonts w:ascii="Sylfaen" w:eastAsia="Arial Unicode MS" w:hAnsi="Sylfaen" w:cs="Arial Unicode MS"/>
      <w:b/>
      <w:bCs/>
      <w:color w:val="000000"/>
      <w:sz w:val="20"/>
      <w:szCs w:val="20"/>
    </w:rPr>
  </w:style>
  <w:style w:type="paragraph" w:styleId="ListParagraph">
    <w:name w:val="List Paragraph"/>
    <w:basedOn w:val="Normal"/>
    <w:uiPriority w:val="34"/>
    <w:qFormat/>
    <w:rsid w:val="009A424F"/>
    <w:pPr>
      <w:ind w:left="720"/>
      <w:contextualSpacing/>
    </w:pPr>
    <w:rPr>
      <w:lang w:val="ru-RU" w:eastAsia="ru-RU"/>
    </w:rPr>
  </w:style>
  <w:style w:type="table" w:styleId="TableGrid">
    <w:name w:val="Table Grid"/>
    <w:basedOn w:val="TableNormal"/>
    <w:uiPriority w:val="59"/>
    <w:rsid w:val="009A4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424F"/>
    <w:rPr>
      <w:rFonts w:ascii="Tahoma" w:hAnsi="Tahoma" w:cs="Tahoma"/>
      <w:sz w:val="16"/>
      <w:szCs w:val="16"/>
    </w:rPr>
  </w:style>
  <w:style w:type="character" w:customStyle="1" w:styleId="BalloonTextChar">
    <w:name w:val="Balloon Text Char"/>
    <w:basedOn w:val="DefaultParagraphFont"/>
    <w:link w:val="BalloonText"/>
    <w:uiPriority w:val="99"/>
    <w:semiHidden/>
    <w:rsid w:val="009A424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2016-12-30T08:52:00Z</dcterms:created>
  <dcterms:modified xsi:type="dcterms:W3CDTF">2016-12-30T08:52:00Z</dcterms:modified>
</cp:coreProperties>
</file>